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4C9F3" w14:textId="5BDBA706" w:rsidR="003C627C" w:rsidRPr="003C627C" w:rsidRDefault="003C627C" w:rsidP="003C627C">
      <w:pPr>
        <w:autoSpaceDE w:val="0"/>
        <w:autoSpaceDN w:val="0"/>
        <w:adjustRightInd w:val="0"/>
        <w:spacing w:after="240" w:line="264" w:lineRule="auto"/>
        <w:rPr>
          <w:rFonts w:cs="AUdimat-Regular"/>
        </w:rPr>
      </w:pPr>
    </w:p>
    <w:p w14:paraId="41306621" w14:textId="77777777" w:rsidR="004F2E59" w:rsidRDefault="004F2E59" w:rsidP="003C627C">
      <w:pPr>
        <w:autoSpaceDE w:val="0"/>
        <w:autoSpaceDN w:val="0"/>
        <w:adjustRightInd w:val="0"/>
        <w:spacing w:after="240" w:line="264" w:lineRule="auto"/>
        <w:jc w:val="center"/>
        <w:rPr>
          <w:rFonts w:cs="AUdimat-Regular"/>
          <w:b/>
          <w:bCs/>
          <w:i/>
          <w:iCs/>
          <w:u w:val="single"/>
        </w:rPr>
      </w:pPr>
    </w:p>
    <w:p w14:paraId="4D616474" w14:textId="77777777" w:rsidR="0042152A" w:rsidRDefault="0042152A" w:rsidP="004F2E59">
      <w:pPr>
        <w:jc w:val="center"/>
        <w:rPr>
          <w:rFonts w:ascii="Comic Sans MS" w:eastAsia="Arial Unicode MS" w:hAnsi="Comic Sans MS" w:cs="Arial Unicode MS"/>
          <w:b/>
          <w:color w:val="C00000"/>
          <w:sz w:val="42"/>
        </w:rPr>
      </w:pPr>
    </w:p>
    <w:p w14:paraId="62DA4829" w14:textId="208FF2C6" w:rsidR="004F2E59" w:rsidRDefault="004F2E59" w:rsidP="004F2E59">
      <w:pPr>
        <w:jc w:val="center"/>
        <w:rPr>
          <w:rFonts w:ascii="Comic Sans MS" w:eastAsia="Arial Unicode MS" w:hAnsi="Comic Sans MS" w:cs="Arial Unicode MS"/>
          <w:b/>
          <w:color w:val="C00000"/>
          <w:sz w:val="42"/>
        </w:rPr>
      </w:pPr>
      <w:r w:rsidRPr="003C2194">
        <w:rPr>
          <w:rFonts w:ascii="Comic Sans MS" w:eastAsia="Arial Unicode MS" w:hAnsi="Comic Sans MS" w:cs="Arial Unicode MS"/>
          <w:b/>
          <w:color w:val="C00000"/>
          <w:sz w:val="42"/>
        </w:rPr>
        <w:t>RAINFORD CHURCH OF ENGLAND PRIMARY SCHOOL</w:t>
      </w:r>
    </w:p>
    <w:p w14:paraId="18D9EE47" w14:textId="77777777" w:rsidR="004F2E59" w:rsidRDefault="004F2E59" w:rsidP="003C627C">
      <w:pPr>
        <w:autoSpaceDE w:val="0"/>
        <w:autoSpaceDN w:val="0"/>
        <w:adjustRightInd w:val="0"/>
        <w:spacing w:after="240" w:line="264" w:lineRule="auto"/>
        <w:jc w:val="center"/>
        <w:rPr>
          <w:rFonts w:cs="AUdimat-Regular"/>
          <w:b/>
          <w:bCs/>
          <w:i/>
          <w:iCs/>
          <w:u w:val="single"/>
        </w:rPr>
      </w:pPr>
    </w:p>
    <w:p w14:paraId="641C986D" w14:textId="6E178665" w:rsidR="004F2E59" w:rsidRDefault="004F2E59" w:rsidP="003C627C">
      <w:pPr>
        <w:autoSpaceDE w:val="0"/>
        <w:autoSpaceDN w:val="0"/>
        <w:adjustRightInd w:val="0"/>
        <w:spacing w:after="240" w:line="264" w:lineRule="auto"/>
        <w:jc w:val="center"/>
        <w:rPr>
          <w:rFonts w:cs="AUdimat-Regular"/>
          <w:b/>
          <w:bCs/>
          <w:i/>
          <w:iCs/>
          <w:u w:val="single"/>
        </w:rPr>
      </w:pPr>
      <w:r>
        <w:rPr>
          <w:noProof/>
        </w:rPr>
        <w:drawing>
          <wp:anchor distT="0" distB="0" distL="114300" distR="114300" simplePos="0" relativeHeight="251659264" behindDoc="1" locked="0" layoutInCell="1" allowOverlap="1" wp14:anchorId="27972448" wp14:editId="55BDC8C9">
            <wp:simplePos x="0" y="0"/>
            <wp:positionH relativeFrom="column">
              <wp:posOffset>2143125</wp:posOffset>
            </wp:positionH>
            <wp:positionV relativeFrom="paragraph">
              <wp:posOffset>7620</wp:posOffset>
            </wp:positionV>
            <wp:extent cx="1476375" cy="1696765"/>
            <wp:effectExtent l="0" t="0" r="0" b="0"/>
            <wp:wrapTight wrapText="bothSides">
              <wp:wrapPolygon edited="0">
                <wp:start x="7525" y="0"/>
                <wp:lineTo x="3066" y="1213"/>
                <wp:lineTo x="1951" y="2668"/>
                <wp:lineTo x="2508" y="3880"/>
                <wp:lineTo x="836" y="7760"/>
                <wp:lineTo x="0" y="15521"/>
                <wp:lineTo x="0" y="18916"/>
                <wp:lineTo x="6410" y="21341"/>
                <wp:lineTo x="8083" y="21341"/>
                <wp:lineTo x="12821" y="21341"/>
                <wp:lineTo x="14214" y="21341"/>
                <wp:lineTo x="18674" y="19886"/>
                <wp:lineTo x="18674" y="19401"/>
                <wp:lineTo x="21182" y="16734"/>
                <wp:lineTo x="21182" y="15763"/>
                <wp:lineTo x="19231" y="15521"/>
                <wp:lineTo x="20903" y="11641"/>
                <wp:lineTo x="20346" y="7760"/>
                <wp:lineTo x="19231" y="2425"/>
                <wp:lineTo x="16165" y="485"/>
                <wp:lineTo x="12821" y="0"/>
                <wp:lineTo x="7525" y="0"/>
              </wp:wrapPolygon>
            </wp:wrapTight>
            <wp:docPr id="22" name="Picture 2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ainford CE Logo_CMYK.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6375" cy="1696765"/>
                    </a:xfrm>
                    <a:prstGeom prst="rect">
                      <a:avLst/>
                    </a:prstGeom>
                  </pic:spPr>
                </pic:pic>
              </a:graphicData>
            </a:graphic>
            <wp14:sizeRelH relativeFrom="page">
              <wp14:pctWidth>0</wp14:pctWidth>
            </wp14:sizeRelH>
            <wp14:sizeRelV relativeFrom="page">
              <wp14:pctHeight>0</wp14:pctHeight>
            </wp14:sizeRelV>
          </wp:anchor>
        </w:drawing>
      </w:r>
    </w:p>
    <w:p w14:paraId="69D87449" w14:textId="3142E352" w:rsidR="004F2E59" w:rsidRDefault="004F2E59" w:rsidP="003C627C">
      <w:pPr>
        <w:autoSpaceDE w:val="0"/>
        <w:autoSpaceDN w:val="0"/>
        <w:adjustRightInd w:val="0"/>
        <w:spacing w:after="240" w:line="264" w:lineRule="auto"/>
        <w:jc w:val="center"/>
        <w:rPr>
          <w:rFonts w:cs="AUdimat-Regular"/>
          <w:b/>
          <w:bCs/>
          <w:i/>
          <w:iCs/>
          <w:u w:val="single"/>
        </w:rPr>
      </w:pPr>
    </w:p>
    <w:p w14:paraId="73F81B8D" w14:textId="77777777" w:rsidR="004F2E59" w:rsidRDefault="004F2E59" w:rsidP="003C627C">
      <w:pPr>
        <w:autoSpaceDE w:val="0"/>
        <w:autoSpaceDN w:val="0"/>
        <w:adjustRightInd w:val="0"/>
        <w:spacing w:after="240" w:line="264" w:lineRule="auto"/>
        <w:jc w:val="center"/>
        <w:rPr>
          <w:rFonts w:cs="AUdimat-Regular"/>
          <w:b/>
          <w:bCs/>
          <w:i/>
          <w:iCs/>
          <w:u w:val="single"/>
        </w:rPr>
      </w:pPr>
    </w:p>
    <w:p w14:paraId="635C776A" w14:textId="77777777" w:rsidR="004F2E59" w:rsidRDefault="004F2E59" w:rsidP="003C627C">
      <w:pPr>
        <w:autoSpaceDE w:val="0"/>
        <w:autoSpaceDN w:val="0"/>
        <w:adjustRightInd w:val="0"/>
        <w:spacing w:after="240" w:line="264" w:lineRule="auto"/>
        <w:jc w:val="center"/>
        <w:rPr>
          <w:rFonts w:cs="AUdimat-Regular"/>
          <w:b/>
          <w:bCs/>
          <w:i/>
          <w:iCs/>
          <w:u w:val="single"/>
        </w:rPr>
      </w:pPr>
    </w:p>
    <w:p w14:paraId="4D8FCD55" w14:textId="77777777" w:rsidR="004F2E59" w:rsidRDefault="004F2E59" w:rsidP="003C627C">
      <w:pPr>
        <w:autoSpaceDE w:val="0"/>
        <w:autoSpaceDN w:val="0"/>
        <w:adjustRightInd w:val="0"/>
        <w:spacing w:after="240" w:line="264" w:lineRule="auto"/>
        <w:jc w:val="center"/>
        <w:rPr>
          <w:rFonts w:cs="AUdimat-Regular"/>
          <w:b/>
          <w:bCs/>
          <w:i/>
          <w:iCs/>
          <w:u w:val="single"/>
        </w:rPr>
      </w:pPr>
    </w:p>
    <w:p w14:paraId="45547C5B" w14:textId="77777777" w:rsidR="004F2E59" w:rsidRDefault="004F2E59" w:rsidP="003C627C">
      <w:pPr>
        <w:autoSpaceDE w:val="0"/>
        <w:autoSpaceDN w:val="0"/>
        <w:adjustRightInd w:val="0"/>
        <w:spacing w:after="240" w:line="264" w:lineRule="auto"/>
        <w:jc w:val="center"/>
        <w:rPr>
          <w:rFonts w:cs="AUdimat-Regular"/>
          <w:b/>
          <w:bCs/>
          <w:i/>
          <w:iCs/>
          <w:u w:val="single"/>
        </w:rPr>
      </w:pPr>
    </w:p>
    <w:p w14:paraId="3E4C651E" w14:textId="13D0004D" w:rsidR="004F2E59" w:rsidRPr="004F2E59" w:rsidRDefault="004F2E59" w:rsidP="003C627C">
      <w:pPr>
        <w:autoSpaceDE w:val="0"/>
        <w:autoSpaceDN w:val="0"/>
        <w:adjustRightInd w:val="0"/>
        <w:spacing w:after="240" w:line="264" w:lineRule="auto"/>
        <w:jc w:val="center"/>
        <w:rPr>
          <w:rFonts w:asciiTheme="minorHAnsi" w:hAnsiTheme="minorHAnsi" w:cstheme="minorHAnsi"/>
          <w:b/>
          <w:bCs/>
          <w:u w:val="single"/>
        </w:rPr>
      </w:pPr>
    </w:p>
    <w:p w14:paraId="2DA839A1" w14:textId="29B79D0C" w:rsidR="004F2E59" w:rsidRPr="004F2E59" w:rsidRDefault="004F2E59" w:rsidP="003C627C">
      <w:pPr>
        <w:autoSpaceDE w:val="0"/>
        <w:autoSpaceDN w:val="0"/>
        <w:adjustRightInd w:val="0"/>
        <w:spacing w:after="240" w:line="264" w:lineRule="auto"/>
        <w:jc w:val="center"/>
        <w:rPr>
          <w:rFonts w:asciiTheme="minorHAnsi" w:hAnsiTheme="minorHAnsi" w:cstheme="minorHAnsi"/>
          <w:b/>
          <w:bCs/>
          <w:u w:val="single"/>
        </w:rPr>
      </w:pPr>
    </w:p>
    <w:p w14:paraId="42495C34" w14:textId="77777777" w:rsidR="004F2E59" w:rsidRPr="004F2E59" w:rsidRDefault="004F2E59" w:rsidP="003C627C">
      <w:pPr>
        <w:autoSpaceDE w:val="0"/>
        <w:autoSpaceDN w:val="0"/>
        <w:adjustRightInd w:val="0"/>
        <w:spacing w:after="240" w:line="264" w:lineRule="auto"/>
        <w:jc w:val="center"/>
        <w:rPr>
          <w:rFonts w:asciiTheme="minorHAnsi" w:hAnsiTheme="minorHAnsi" w:cstheme="minorHAnsi"/>
          <w:b/>
          <w:bCs/>
          <w:u w:val="single"/>
        </w:rPr>
      </w:pPr>
    </w:p>
    <w:p w14:paraId="5A5D696A" w14:textId="77777777" w:rsidR="004F2E59" w:rsidRPr="004F2E59" w:rsidRDefault="004F2E59" w:rsidP="003C627C">
      <w:pPr>
        <w:autoSpaceDE w:val="0"/>
        <w:autoSpaceDN w:val="0"/>
        <w:adjustRightInd w:val="0"/>
        <w:spacing w:after="240" w:line="264" w:lineRule="auto"/>
        <w:jc w:val="center"/>
        <w:rPr>
          <w:rFonts w:asciiTheme="minorHAnsi" w:hAnsiTheme="minorHAnsi" w:cstheme="minorHAnsi"/>
          <w:b/>
          <w:bCs/>
          <w:u w:val="single"/>
        </w:rPr>
      </w:pPr>
    </w:p>
    <w:p w14:paraId="04109ABF" w14:textId="13630FAF" w:rsidR="004F2E59" w:rsidRPr="004F2E59" w:rsidRDefault="004F2E59" w:rsidP="003C627C">
      <w:pPr>
        <w:autoSpaceDE w:val="0"/>
        <w:autoSpaceDN w:val="0"/>
        <w:adjustRightInd w:val="0"/>
        <w:spacing w:after="240" w:line="264" w:lineRule="auto"/>
        <w:jc w:val="center"/>
        <w:rPr>
          <w:rFonts w:ascii="Comic Sans MS" w:eastAsia="Arial Unicode MS" w:hAnsi="Comic Sans MS" w:cs="Arial Unicode MS"/>
          <w:b/>
          <w:color w:val="C00000"/>
          <w:sz w:val="42"/>
        </w:rPr>
      </w:pPr>
      <w:r w:rsidRPr="004F2E59">
        <w:rPr>
          <w:rFonts w:ascii="Comic Sans MS" w:eastAsia="Arial Unicode MS" w:hAnsi="Comic Sans MS" w:cs="Arial Unicode MS"/>
          <w:b/>
          <w:color w:val="C00000"/>
          <w:sz w:val="42"/>
        </w:rPr>
        <w:t>Relationships and Sex Education Policy</w:t>
      </w:r>
    </w:p>
    <w:p w14:paraId="52705D33" w14:textId="5D22A5B9" w:rsidR="004F2E59" w:rsidRPr="004F2E59" w:rsidRDefault="004F2E59" w:rsidP="004F2E59">
      <w:pPr>
        <w:autoSpaceDE w:val="0"/>
        <w:autoSpaceDN w:val="0"/>
        <w:adjustRightInd w:val="0"/>
        <w:spacing w:after="240" w:line="264" w:lineRule="auto"/>
        <w:jc w:val="center"/>
        <w:rPr>
          <w:rFonts w:ascii="Comic Sans MS" w:eastAsia="Arial Unicode MS" w:hAnsi="Comic Sans MS" w:cs="Arial Unicode MS"/>
          <w:b/>
          <w:color w:val="C00000"/>
          <w:sz w:val="42"/>
        </w:rPr>
      </w:pPr>
      <w:r w:rsidRPr="004F2E59">
        <w:rPr>
          <w:rFonts w:ascii="Comic Sans MS" w:eastAsia="Arial Unicode MS" w:hAnsi="Comic Sans MS" w:cs="Arial Unicode MS"/>
          <w:b/>
          <w:color w:val="C00000"/>
          <w:sz w:val="42"/>
        </w:rPr>
        <w:t>2022-2023</w:t>
      </w:r>
    </w:p>
    <w:p w14:paraId="7C234469" w14:textId="70046D32" w:rsidR="004F2E59" w:rsidRDefault="004F2E59" w:rsidP="004F2E59">
      <w:pPr>
        <w:autoSpaceDE w:val="0"/>
        <w:autoSpaceDN w:val="0"/>
        <w:adjustRightInd w:val="0"/>
        <w:spacing w:after="240" w:line="264" w:lineRule="auto"/>
        <w:jc w:val="center"/>
        <w:rPr>
          <w:rFonts w:cs="AUdimat-Regular"/>
          <w:b/>
          <w:bCs/>
          <w:u w:val="single"/>
        </w:rPr>
      </w:pPr>
    </w:p>
    <w:p w14:paraId="74DE1D82" w14:textId="6F4B04B3" w:rsidR="004F2E59" w:rsidRPr="004F2E59" w:rsidRDefault="004F2E59" w:rsidP="004F2E59">
      <w:pPr>
        <w:autoSpaceDE w:val="0"/>
        <w:autoSpaceDN w:val="0"/>
        <w:adjustRightInd w:val="0"/>
        <w:spacing w:after="240" w:line="264" w:lineRule="auto"/>
        <w:rPr>
          <w:rFonts w:cs="AUdimat-Regular"/>
          <w:b/>
          <w:bCs/>
        </w:rPr>
      </w:pPr>
      <w:r w:rsidRPr="004F2E59">
        <w:rPr>
          <w:rFonts w:cs="AUdimat-Regular"/>
          <w:b/>
          <w:bCs/>
        </w:rPr>
        <w:t>Approved by Board of Directors: July 2022</w:t>
      </w:r>
    </w:p>
    <w:p w14:paraId="316144FC" w14:textId="77777777" w:rsidR="004F2E59" w:rsidRDefault="004F2E59" w:rsidP="004F2E59">
      <w:pPr>
        <w:autoSpaceDE w:val="0"/>
        <w:autoSpaceDN w:val="0"/>
        <w:adjustRightInd w:val="0"/>
        <w:spacing w:after="240" w:line="264" w:lineRule="auto"/>
        <w:rPr>
          <w:rFonts w:cs="AUdimat-Regular"/>
          <w:b/>
          <w:bCs/>
        </w:rPr>
      </w:pPr>
      <w:r w:rsidRPr="004F2E59">
        <w:rPr>
          <w:rFonts w:cs="AUdimat-Regular"/>
          <w:b/>
          <w:bCs/>
        </w:rPr>
        <w:t>Reviewed:  Annually</w:t>
      </w:r>
    </w:p>
    <w:p w14:paraId="25A8C679" w14:textId="7BA05009" w:rsidR="004F2E59" w:rsidRDefault="004F2E59" w:rsidP="004F2E59">
      <w:pPr>
        <w:autoSpaceDE w:val="0"/>
        <w:autoSpaceDN w:val="0"/>
        <w:adjustRightInd w:val="0"/>
        <w:spacing w:after="240" w:line="264" w:lineRule="auto"/>
        <w:rPr>
          <w:rFonts w:cs="AUdimat-Regular"/>
          <w:b/>
          <w:bCs/>
        </w:rPr>
      </w:pPr>
      <w:r w:rsidRPr="004F2E59">
        <w:rPr>
          <w:rFonts w:cs="AUdimat-Regular"/>
          <w:b/>
          <w:bCs/>
        </w:rPr>
        <w:t>Presented to CDCS Committee: Autumn 2022</w:t>
      </w:r>
    </w:p>
    <w:p w14:paraId="502B56F7" w14:textId="29B41893" w:rsidR="004F2E59" w:rsidRDefault="004F2E59" w:rsidP="004F2E59">
      <w:pPr>
        <w:autoSpaceDE w:val="0"/>
        <w:autoSpaceDN w:val="0"/>
        <w:adjustRightInd w:val="0"/>
        <w:spacing w:after="240" w:line="264" w:lineRule="auto"/>
        <w:rPr>
          <w:rFonts w:cs="AUdimat-Regular"/>
          <w:b/>
          <w:bCs/>
        </w:rPr>
      </w:pPr>
    </w:p>
    <w:p w14:paraId="1C67119D" w14:textId="77777777" w:rsidR="00851443" w:rsidRDefault="00851443" w:rsidP="004F2E59">
      <w:pPr>
        <w:rPr>
          <w:rFonts w:ascii="Comic Sans MS" w:hAnsi="Comic Sans MS"/>
          <w:b/>
          <w:sz w:val="24"/>
          <w:u w:val="single"/>
        </w:rPr>
      </w:pPr>
    </w:p>
    <w:p w14:paraId="41759740" w14:textId="053D515D" w:rsidR="004F2E59" w:rsidRPr="004F2E59" w:rsidRDefault="004F2E59" w:rsidP="004F2E59">
      <w:pPr>
        <w:rPr>
          <w:rFonts w:ascii="Comic Sans MS" w:hAnsi="Comic Sans MS"/>
          <w:b/>
          <w:sz w:val="24"/>
          <w:u w:val="single"/>
        </w:rPr>
      </w:pPr>
      <w:r w:rsidRPr="004F2E59">
        <w:rPr>
          <w:rFonts w:ascii="Comic Sans MS" w:hAnsi="Comic Sans MS"/>
          <w:b/>
          <w:sz w:val="24"/>
          <w:u w:val="single"/>
        </w:rPr>
        <w:t>Rainford C.E. Mission Statement</w:t>
      </w:r>
    </w:p>
    <w:p w14:paraId="57385827" w14:textId="77777777" w:rsidR="004F2E59" w:rsidRPr="00184D0F" w:rsidRDefault="004F2E59" w:rsidP="004F2E59">
      <w:pPr>
        <w:jc w:val="center"/>
        <w:rPr>
          <w:rFonts w:ascii="Calibri" w:hAnsi="Calibri" w:cs="Tahoma"/>
          <w:b/>
          <w:bCs/>
        </w:rPr>
      </w:pPr>
    </w:p>
    <w:p w14:paraId="279AAB35" w14:textId="77777777" w:rsidR="004F2E59" w:rsidRPr="00CB0934" w:rsidRDefault="004F2E59" w:rsidP="004F2E59">
      <w:pPr>
        <w:rPr>
          <w:rFonts w:ascii="Comic Sans MS" w:hAnsi="Comic Sans MS"/>
          <w:bCs/>
          <w:sz w:val="24"/>
        </w:rPr>
      </w:pPr>
      <w:r w:rsidRPr="00CB0934">
        <w:rPr>
          <w:rFonts w:ascii="Comic Sans MS" w:hAnsi="Comic Sans MS"/>
          <w:bCs/>
          <w:sz w:val="24"/>
        </w:rPr>
        <w:t xml:space="preserve">‘Learning and growing together to achieve our best in the </w:t>
      </w:r>
      <w:r>
        <w:rPr>
          <w:rFonts w:ascii="Comic Sans MS" w:hAnsi="Comic Sans MS"/>
          <w:bCs/>
          <w:sz w:val="24"/>
        </w:rPr>
        <w:t>l</w:t>
      </w:r>
      <w:r w:rsidRPr="00CB0934">
        <w:rPr>
          <w:rFonts w:ascii="Comic Sans MS" w:hAnsi="Comic Sans MS"/>
          <w:bCs/>
          <w:sz w:val="24"/>
        </w:rPr>
        <w:t>ove of God’</w:t>
      </w:r>
    </w:p>
    <w:p w14:paraId="73A6DE54" w14:textId="77777777" w:rsidR="004F2E59" w:rsidRPr="00184D0F" w:rsidRDefault="004F2E59" w:rsidP="004F2E59">
      <w:pPr>
        <w:jc w:val="center"/>
        <w:rPr>
          <w:rFonts w:ascii="Calibri" w:hAnsi="Calibri" w:cs="Tahoma"/>
          <w:bCs/>
        </w:rPr>
      </w:pPr>
    </w:p>
    <w:p w14:paraId="63AC20B1" w14:textId="77777777" w:rsidR="004F2E59" w:rsidRDefault="004F2E59" w:rsidP="004F2E59">
      <w:pPr>
        <w:rPr>
          <w:rFonts w:ascii="Comic Sans MS" w:hAnsi="Comic Sans MS"/>
          <w:b/>
          <w:sz w:val="24"/>
          <w:u w:val="single"/>
        </w:rPr>
      </w:pPr>
      <w:r w:rsidRPr="001F104C">
        <w:rPr>
          <w:rFonts w:ascii="Comic Sans MS" w:hAnsi="Comic Sans MS"/>
          <w:b/>
          <w:sz w:val="24"/>
          <w:u w:val="single"/>
        </w:rPr>
        <w:t>School Aims</w:t>
      </w:r>
    </w:p>
    <w:p w14:paraId="5D6F20F5" w14:textId="77777777" w:rsidR="004F2E59" w:rsidRDefault="004F2E59" w:rsidP="004F2E59">
      <w:pPr>
        <w:rPr>
          <w:rFonts w:ascii="Comic Sans MS" w:hAnsi="Comic Sans MS"/>
          <w:b/>
          <w:sz w:val="24"/>
          <w:u w:val="single"/>
        </w:rPr>
      </w:pPr>
    </w:p>
    <w:p w14:paraId="0B503E1C" w14:textId="77777777" w:rsidR="004F2E59" w:rsidRPr="00CB0934" w:rsidRDefault="004F2E59" w:rsidP="004F2E59">
      <w:pPr>
        <w:rPr>
          <w:rFonts w:ascii="Comic Sans MS" w:hAnsi="Comic Sans MS"/>
          <w:bCs/>
        </w:rPr>
      </w:pPr>
      <w:proofErr w:type="gramStart"/>
      <w:r w:rsidRPr="00CB0934">
        <w:rPr>
          <w:rFonts w:ascii="Comic Sans MS" w:hAnsi="Comic Sans MS"/>
          <w:bCs/>
        </w:rPr>
        <w:t>In order to</w:t>
      </w:r>
      <w:proofErr w:type="gramEnd"/>
      <w:r w:rsidRPr="00CB0934">
        <w:rPr>
          <w:rFonts w:ascii="Comic Sans MS" w:hAnsi="Comic Sans MS"/>
          <w:bCs/>
        </w:rPr>
        <w:t xml:space="preserve"> prepare today’s children for tomorrow’s challenges, Rainford CE Primary Schools aims to achieve the following:</w:t>
      </w:r>
    </w:p>
    <w:p w14:paraId="206B6941" w14:textId="77777777" w:rsidR="004F2E59" w:rsidRPr="00CB0934" w:rsidRDefault="004F2E59" w:rsidP="004F2E59">
      <w:pPr>
        <w:rPr>
          <w:rFonts w:ascii="Comic Sans MS" w:hAnsi="Comic Sans MS"/>
          <w:bCs/>
        </w:rPr>
      </w:pPr>
    </w:p>
    <w:p w14:paraId="53B1951D" w14:textId="77777777" w:rsidR="004F2E59" w:rsidRPr="00CB0934" w:rsidRDefault="004F2E59" w:rsidP="004F2E59">
      <w:pPr>
        <w:pStyle w:val="ListParagraph"/>
        <w:numPr>
          <w:ilvl w:val="0"/>
          <w:numId w:val="4"/>
        </w:numPr>
        <w:spacing w:after="200" w:line="276" w:lineRule="auto"/>
        <w:rPr>
          <w:rFonts w:ascii="Comic Sans MS" w:eastAsia="Times New Roman" w:hAnsi="Comic Sans MS"/>
          <w:bCs/>
        </w:rPr>
      </w:pPr>
      <w:r w:rsidRPr="00CB0934">
        <w:rPr>
          <w:rFonts w:ascii="Comic Sans MS" w:eastAsia="Times New Roman" w:hAnsi="Comic Sans MS"/>
          <w:bCs/>
        </w:rPr>
        <w:t xml:space="preserve">Every child will be encouraged to understand the meaning and significance of faith, experience God’s love and develop the spirituality to enable them to live out our Christian values of love, joy, peace, friendship, forgiveness, </w:t>
      </w:r>
      <w:proofErr w:type="gramStart"/>
      <w:r w:rsidRPr="00CB0934">
        <w:rPr>
          <w:rFonts w:ascii="Comic Sans MS" w:eastAsia="Times New Roman" w:hAnsi="Comic Sans MS"/>
          <w:bCs/>
        </w:rPr>
        <w:t>perseverance</w:t>
      </w:r>
      <w:proofErr w:type="gramEnd"/>
      <w:r w:rsidRPr="00CB0934">
        <w:rPr>
          <w:rFonts w:ascii="Comic Sans MS" w:eastAsia="Times New Roman" w:hAnsi="Comic Sans MS"/>
          <w:bCs/>
        </w:rPr>
        <w:t xml:space="preserve"> and justice</w:t>
      </w:r>
    </w:p>
    <w:p w14:paraId="5EB263B5" w14:textId="77777777" w:rsidR="004F2E59" w:rsidRPr="00CB0934" w:rsidRDefault="004F2E59" w:rsidP="004F2E59">
      <w:pPr>
        <w:pStyle w:val="ListParagraph"/>
        <w:rPr>
          <w:rFonts w:ascii="Comic Sans MS" w:eastAsia="Times New Roman" w:hAnsi="Comic Sans MS"/>
          <w:bCs/>
        </w:rPr>
      </w:pPr>
    </w:p>
    <w:p w14:paraId="7CA7FF5A" w14:textId="77777777" w:rsidR="004F2E59" w:rsidRPr="00CB0934" w:rsidRDefault="004F2E59" w:rsidP="004F2E59">
      <w:pPr>
        <w:pStyle w:val="ListParagraph"/>
        <w:numPr>
          <w:ilvl w:val="0"/>
          <w:numId w:val="3"/>
        </w:numPr>
        <w:spacing w:after="200" w:line="276" w:lineRule="auto"/>
        <w:rPr>
          <w:rFonts w:ascii="Comic Sans MS" w:eastAsia="Times New Roman" w:hAnsi="Comic Sans MS"/>
          <w:bCs/>
        </w:rPr>
      </w:pPr>
      <w:r w:rsidRPr="00CB0934">
        <w:rPr>
          <w:rFonts w:ascii="Comic Sans MS" w:eastAsia="Times New Roman" w:hAnsi="Comic Sans MS"/>
          <w:bCs/>
        </w:rPr>
        <w:t xml:space="preserve">Every child will achieve their full potential through being a highly motivated, </w:t>
      </w:r>
      <w:proofErr w:type="gramStart"/>
      <w:r w:rsidRPr="00CB0934">
        <w:rPr>
          <w:rFonts w:ascii="Comic Sans MS" w:eastAsia="Times New Roman" w:hAnsi="Comic Sans MS"/>
          <w:bCs/>
        </w:rPr>
        <w:t>resilient</w:t>
      </w:r>
      <w:proofErr w:type="gramEnd"/>
      <w:r w:rsidRPr="00CB0934">
        <w:rPr>
          <w:rFonts w:ascii="Comic Sans MS" w:eastAsia="Times New Roman" w:hAnsi="Comic Sans MS"/>
          <w:bCs/>
        </w:rPr>
        <w:t xml:space="preserve"> and independent learner who embraces new experiences, has confidence to tackle challenges and go onto develop a lifelong love of learning.</w:t>
      </w:r>
    </w:p>
    <w:p w14:paraId="53FC0F6A" w14:textId="77777777" w:rsidR="004F2E59" w:rsidRPr="00CB0934" w:rsidRDefault="004F2E59" w:rsidP="004F2E59">
      <w:pPr>
        <w:pStyle w:val="ListParagraph"/>
        <w:rPr>
          <w:rFonts w:ascii="Comic Sans MS" w:eastAsia="Times New Roman" w:hAnsi="Comic Sans MS"/>
          <w:bCs/>
        </w:rPr>
      </w:pPr>
    </w:p>
    <w:p w14:paraId="07E828C2" w14:textId="77777777" w:rsidR="004F2E59" w:rsidRPr="00CB0934" w:rsidRDefault="004F2E59" w:rsidP="004F2E59">
      <w:pPr>
        <w:pStyle w:val="ListParagraph"/>
        <w:numPr>
          <w:ilvl w:val="0"/>
          <w:numId w:val="3"/>
        </w:numPr>
        <w:spacing w:after="200" w:line="276" w:lineRule="auto"/>
        <w:rPr>
          <w:rFonts w:ascii="Comic Sans MS" w:eastAsia="Times New Roman" w:hAnsi="Comic Sans MS"/>
          <w:bCs/>
        </w:rPr>
      </w:pPr>
      <w:r w:rsidRPr="00CB0934">
        <w:rPr>
          <w:rFonts w:ascii="Comic Sans MS" w:eastAsia="Times New Roman" w:hAnsi="Comic Sans MS"/>
          <w:bCs/>
        </w:rPr>
        <w:t>Every child will value themselves as a unique individual with special qualities and strengths developing self-discipline and honesty; taking responsibility for their own actions and appreciating their ability to make a positive difference in the world.</w:t>
      </w:r>
    </w:p>
    <w:p w14:paraId="70704662" w14:textId="77777777" w:rsidR="004F2E59" w:rsidRPr="00CB0934" w:rsidRDefault="004F2E59" w:rsidP="004F2E59">
      <w:pPr>
        <w:pStyle w:val="ListParagraph"/>
        <w:rPr>
          <w:rFonts w:ascii="Comic Sans MS" w:eastAsia="Times New Roman" w:hAnsi="Comic Sans MS"/>
          <w:bCs/>
        </w:rPr>
      </w:pPr>
    </w:p>
    <w:p w14:paraId="1E490860" w14:textId="77777777" w:rsidR="004F2E59" w:rsidRPr="00CB0934" w:rsidRDefault="004F2E59" w:rsidP="004F2E59">
      <w:pPr>
        <w:pStyle w:val="ListParagraph"/>
        <w:numPr>
          <w:ilvl w:val="0"/>
          <w:numId w:val="3"/>
        </w:numPr>
        <w:spacing w:after="200" w:line="276" w:lineRule="auto"/>
        <w:rPr>
          <w:rFonts w:ascii="Comic Sans MS" w:eastAsia="Times New Roman" w:hAnsi="Comic Sans MS"/>
          <w:bCs/>
        </w:rPr>
      </w:pPr>
      <w:r w:rsidRPr="00CB0934">
        <w:rPr>
          <w:rFonts w:ascii="Comic Sans MS" w:eastAsia="Times New Roman" w:hAnsi="Comic Sans MS"/>
          <w:bCs/>
        </w:rPr>
        <w:t>Every child will appreciate and respect others, celebrate differences between individuals and groups and respect and care for God’s creation and the environment.</w:t>
      </w:r>
    </w:p>
    <w:p w14:paraId="72D31E91" w14:textId="77777777" w:rsidR="004F2E59" w:rsidRPr="00CB0934" w:rsidRDefault="004F2E59" w:rsidP="004F2E59">
      <w:pPr>
        <w:pStyle w:val="ListParagraph"/>
        <w:rPr>
          <w:rFonts w:ascii="Comic Sans MS" w:eastAsia="Times New Roman" w:hAnsi="Comic Sans MS"/>
          <w:bCs/>
        </w:rPr>
      </w:pPr>
    </w:p>
    <w:p w14:paraId="28489CC2" w14:textId="77777777" w:rsidR="004F2E59" w:rsidRPr="00CB0934" w:rsidRDefault="004F2E59" w:rsidP="004F2E59">
      <w:pPr>
        <w:pStyle w:val="ListParagraph"/>
        <w:numPr>
          <w:ilvl w:val="0"/>
          <w:numId w:val="3"/>
        </w:numPr>
        <w:spacing w:after="200" w:line="276" w:lineRule="auto"/>
        <w:rPr>
          <w:rFonts w:ascii="Comic Sans MS" w:eastAsia="Times New Roman" w:hAnsi="Comic Sans MS"/>
          <w:bCs/>
        </w:rPr>
      </w:pPr>
      <w:r w:rsidRPr="00CB0934">
        <w:rPr>
          <w:rFonts w:ascii="Comic Sans MS" w:eastAsia="Times New Roman" w:hAnsi="Comic Sans MS"/>
          <w:bCs/>
        </w:rPr>
        <w:t>Every child will be encouraged to make healthy choices and appreciate the benefits of a healthy lifestyle.</w:t>
      </w:r>
    </w:p>
    <w:p w14:paraId="04B29087" w14:textId="77777777" w:rsidR="004F2E59" w:rsidRPr="00CB0934" w:rsidRDefault="004F2E59" w:rsidP="004F2E59">
      <w:pPr>
        <w:rPr>
          <w:rFonts w:ascii="Comic Sans MS" w:hAnsi="Comic Sans MS"/>
          <w:bCs/>
        </w:rPr>
      </w:pPr>
      <w:proofErr w:type="gramStart"/>
      <w:r w:rsidRPr="00CB0934">
        <w:rPr>
          <w:rFonts w:ascii="Comic Sans MS" w:hAnsi="Comic Sans MS"/>
          <w:bCs/>
        </w:rPr>
        <w:t>In order to</w:t>
      </w:r>
      <w:proofErr w:type="gramEnd"/>
      <w:r w:rsidRPr="00CB0934">
        <w:rPr>
          <w:rFonts w:ascii="Comic Sans MS" w:hAnsi="Comic Sans MS"/>
          <w:bCs/>
        </w:rPr>
        <w:t xml:space="preserve"> do this, we will constantly reflect the Christian ethos of our school in our relationships with our children, their families, our staff, the church and the wider community.</w:t>
      </w:r>
    </w:p>
    <w:p w14:paraId="515F3A8C" w14:textId="77777777" w:rsidR="004F2E59" w:rsidRPr="00184D0F" w:rsidRDefault="004F2E59" w:rsidP="004F2E59">
      <w:pPr>
        <w:pStyle w:val="BodyText"/>
        <w:rPr>
          <w:rFonts w:ascii="Calibri" w:hAnsi="Calibri"/>
          <w:b/>
          <w:bCs/>
          <w:u w:val="single"/>
        </w:rPr>
      </w:pPr>
    </w:p>
    <w:p w14:paraId="4D55ECD8" w14:textId="77777777" w:rsidR="004F2E59" w:rsidRDefault="004F2E59" w:rsidP="004F2E59"/>
    <w:p w14:paraId="3D6B7BB1" w14:textId="77777777" w:rsidR="004F2E59" w:rsidRDefault="004F2E59" w:rsidP="004F2E59">
      <w:pPr>
        <w:autoSpaceDE w:val="0"/>
        <w:autoSpaceDN w:val="0"/>
        <w:adjustRightInd w:val="0"/>
        <w:spacing w:after="240" w:line="264" w:lineRule="auto"/>
        <w:jc w:val="center"/>
        <w:rPr>
          <w:rFonts w:cs="AUdimat-Regular"/>
          <w:b/>
          <w:bCs/>
          <w:u w:val="single"/>
        </w:rPr>
      </w:pPr>
    </w:p>
    <w:p w14:paraId="2AACF46A" w14:textId="77777777" w:rsidR="004F2E59" w:rsidRDefault="004F2E59" w:rsidP="004F2E59">
      <w:pPr>
        <w:autoSpaceDE w:val="0"/>
        <w:autoSpaceDN w:val="0"/>
        <w:adjustRightInd w:val="0"/>
        <w:spacing w:after="240" w:line="264" w:lineRule="auto"/>
        <w:jc w:val="center"/>
        <w:rPr>
          <w:rFonts w:cs="AUdimat-Regular"/>
          <w:b/>
          <w:bCs/>
          <w:u w:val="single"/>
        </w:rPr>
      </w:pPr>
    </w:p>
    <w:p w14:paraId="722658C2" w14:textId="77777777" w:rsidR="004F2E59" w:rsidRDefault="004F2E59" w:rsidP="004F2E59">
      <w:pPr>
        <w:autoSpaceDE w:val="0"/>
        <w:autoSpaceDN w:val="0"/>
        <w:adjustRightInd w:val="0"/>
        <w:spacing w:after="240" w:line="264" w:lineRule="auto"/>
        <w:jc w:val="center"/>
        <w:rPr>
          <w:rFonts w:cs="AUdimat-Regular"/>
          <w:b/>
          <w:bCs/>
          <w:u w:val="single"/>
        </w:rPr>
      </w:pPr>
    </w:p>
    <w:p w14:paraId="124902FC" w14:textId="77777777" w:rsidR="0042152A" w:rsidRPr="00165983" w:rsidRDefault="0042152A" w:rsidP="0042152A">
      <w:pPr>
        <w:autoSpaceDE w:val="0"/>
        <w:autoSpaceDN w:val="0"/>
        <w:adjustRightInd w:val="0"/>
        <w:spacing w:after="240" w:line="264" w:lineRule="auto"/>
        <w:jc w:val="center"/>
        <w:rPr>
          <w:rFonts w:cs="AUdimat-Regular"/>
          <w:b/>
          <w:bCs/>
          <w:i/>
          <w:iCs/>
          <w:u w:val="single"/>
        </w:rPr>
      </w:pPr>
      <w:r>
        <w:rPr>
          <w:rFonts w:cs="AUdimat-Regular"/>
          <w:b/>
          <w:bCs/>
          <w:i/>
          <w:iCs/>
          <w:u w:val="single"/>
        </w:rPr>
        <w:t>Reviewed by CEO July 2022 (no changes other than rebranding)</w:t>
      </w:r>
    </w:p>
    <w:p w14:paraId="0550FBAD" w14:textId="77777777" w:rsidR="004F2E59" w:rsidRDefault="004F2E59" w:rsidP="004F2E59">
      <w:pPr>
        <w:autoSpaceDE w:val="0"/>
        <w:autoSpaceDN w:val="0"/>
        <w:adjustRightInd w:val="0"/>
        <w:spacing w:after="240" w:line="264" w:lineRule="auto"/>
        <w:jc w:val="center"/>
        <w:rPr>
          <w:rFonts w:cs="AUdimat-Regular"/>
          <w:b/>
          <w:bCs/>
          <w:u w:val="single"/>
        </w:rPr>
      </w:pPr>
    </w:p>
    <w:p w14:paraId="4C844A64" w14:textId="7CA29C3E" w:rsidR="003C627C" w:rsidRPr="003C627C" w:rsidRDefault="003C627C" w:rsidP="004F2E59">
      <w:pPr>
        <w:autoSpaceDE w:val="0"/>
        <w:autoSpaceDN w:val="0"/>
        <w:adjustRightInd w:val="0"/>
        <w:spacing w:after="240" w:line="264" w:lineRule="auto"/>
        <w:jc w:val="center"/>
        <w:rPr>
          <w:rFonts w:cs="AUdimat-Regular"/>
          <w:b/>
          <w:bCs/>
          <w:u w:val="single"/>
        </w:rPr>
      </w:pPr>
      <w:r w:rsidRPr="003C627C">
        <w:rPr>
          <w:rFonts w:cs="AUdimat-Regular"/>
          <w:b/>
          <w:bCs/>
          <w:u w:val="single"/>
        </w:rPr>
        <w:t>Relationships and Sex Education Policy</w:t>
      </w:r>
    </w:p>
    <w:p w14:paraId="0A26B360" w14:textId="77777777" w:rsidR="003C627C" w:rsidRPr="003C627C" w:rsidRDefault="003C627C" w:rsidP="003C627C">
      <w:pPr>
        <w:autoSpaceDE w:val="0"/>
        <w:autoSpaceDN w:val="0"/>
        <w:adjustRightInd w:val="0"/>
        <w:spacing w:after="240" w:line="264" w:lineRule="auto"/>
        <w:jc w:val="center"/>
        <w:rPr>
          <w:rFonts w:cs="AUdimat-Regular"/>
        </w:rPr>
      </w:pPr>
      <w:r w:rsidRPr="003C627C">
        <w:rPr>
          <w:rFonts w:cs="AUdimat-Regular"/>
        </w:rPr>
        <w:t xml:space="preserve">Jesus </w:t>
      </w:r>
      <w:proofErr w:type="gramStart"/>
      <w:r w:rsidRPr="003C627C">
        <w:rPr>
          <w:rFonts w:cs="AUdimat-Regular"/>
        </w:rPr>
        <w:t>said</w:t>
      </w:r>
      <w:proofErr w:type="gramEnd"/>
      <w:r w:rsidRPr="003C627C">
        <w:rPr>
          <w:rFonts w:cs="AUdimat-Regular"/>
        </w:rPr>
        <w:t xml:space="preserve"> ‘Let the children come to me.’ (Mt 19).</w:t>
      </w:r>
    </w:p>
    <w:p w14:paraId="09BC2393" w14:textId="77777777" w:rsidR="003C627C" w:rsidRPr="003C627C" w:rsidRDefault="003C627C" w:rsidP="003C627C">
      <w:pPr>
        <w:autoSpaceDE w:val="0"/>
        <w:autoSpaceDN w:val="0"/>
        <w:adjustRightInd w:val="0"/>
        <w:jc w:val="both"/>
        <w:rPr>
          <w:rFonts w:cs="AUdimat-Regular"/>
        </w:rPr>
      </w:pPr>
      <w:r w:rsidRPr="003C627C">
        <w:rPr>
          <w:rFonts w:cs="AUdimat-Regular"/>
        </w:rPr>
        <w:t>We believe that we are fulfilling this command when we enable children of all faiths and none to flourish in our schools</w:t>
      </w:r>
      <w:r w:rsidRPr="003C627C">
        <w:rPr>
          <w:rFonts w:cs="GillSansMT"/>
          <w:bCs/>
        </w:rPr>
        <w:t xml:space="preserve"> and to gain every opportunity to live fulfilled lives</w:t>
      </w:r>
      <w:r w:rsidRPr="003C627C">
        <w:rPr>
          <w:rFonts w:cs="AUdimat-Regular"/>
        </w:rPr>
        <w:t xml:space="preserve">. </w:t>
      </w:r>
    </w:p>
    <w:p w14:paraId="11AD6CA3" w14:textId="77777777" w:rsidR="003C627C" w:rsidRPr="003C627C" w:rsidRDefault="003C627C" w:rsidP="003C627C">
      <w:r w:rsidRPr="003C627C">
        <w:rPr>
          <w:rFonts w:cs="AUdimat-Regular"/>
        </w:rPr>
        <w:t xml:space="preserve">In order for this to happen, the Liverpool Diocesan Schools Trust (LDST) works with schools and families to ensure children </w:t>
      </w:r>
      <w:r w:rsidRPr="003C627C">
        <w:rPr>
          <w:rFonts w:cs="GillSansMT"/>
          <w:bCs/>
        </w:rPr>
        <w:t xml:space="preserve">learn about (and have modelled for them) good, healthy relationships, so that they can secure, </w:t>
      </w:r>
      <w:proofErr w:type="gramStart"/>
      <w:r w:rsidRPr="003C627C">
        <w:rPr>
          <w:rFonts w:cs="GillSansMT"/>
          <w:bCs/>
        </w:rPr>
        <w:t>develop</w:t>
      </w:r>
      <w:proofErr w:type="gramEnd"/>
      <w:r w:rsidRPr="003C627C">
        <w:rPr>
          <w:rFonts w:cs="GillSansMT"/>
          <w:bCs/>
        </w:rPr>
        <w:t xml:space="preserve"> and sustain such relationships and recognise when and how relationships go wrong. Relationships and Sex Education and RSE must give pupils the understanding, </w:t>
      </w:r>
      <w:proofErr w:type="gramStart"/>
      <w:r w:rsidRPr="003C627C">
        <w:rPr>
          <w:rFonts w:cs="GillSansMT"/>
          <w:bCs/>
        </w:rPr>
        <w:t>vocabulary</w:t>
      </w:r>
      <w:proofErr w:type="gramEnd"/>
      <w:r w:rsidRPr="003C627C">
        <w:rPr>
          <w:rFonts w:cs="GillSansMT"/>
          <w:bCs/>
        </w:rPr>
        <w:t xml:space="preserve"> and strategies they require to keep themselves safe and to thrive within good, stable long-term relationships of all kinds. This is in keeping with advice and guidance contained in the </w:t>
      </w:r>
      <w:r w:rsidRPr="003C627C">
        <w:rPr>
          <w:i/>
          <w:color w:val="FF0000"/>
        </w:rPr>
        <w:t xml:space="preserve"> </w:t>
      </w:r>
      <w:r w:rsidRPr="003C627C">
        <w:rPr>
          <w:i/>
        </w:rPr>
        <w:t>Relationships Education, Relationships and Sex Education (RSE) and Health Education Statutory guidance for governing bodies’</w:t>
      </w:r>
      <w:r w:rsidRPr="003C627C">
        <w:t xml:space="preserve"> (DfE 2019), which states:</w:t>
      </w:r>
      <w:r w:rsidRPr="003C627C">
        <w:rPr>
          <w:i/>
        </w:rPr>
        <w:t xml:space="preserve"> “The focus in primary school should be on teaching the fundamental building blocks and characteristics of positive relationships, with particular reference to friendships, family relationships, and relationships with other children and with adults.” </w:t>
      </w:r>
    </w:p>
    <w:p w14:paraId="452D5F77" w14:textId="77777777" w:rsidR="003C627C" w:rsidRPr="003C627C" w:rsidRDefault="003C627C" w:rsidP="003C627C">
      <w:pPr>
        <w:rPr>
          <w:i/>
        </w:rPr>
      </w:pPr>
      <w:r w:rsidRPr="003C627C">
        <w:rPr>
          <w:i/>
        </w:rPr>
        <w:t xml:space="preserve">“The Relationships Education, RSE, and Health Education (England) Regulations 2019 have made Relationships Education compulsory in all primary schools. Sex education is not compulsory in primary schools." </w:t>
      </w:r>
      <w:r w:rsidRPr="003C627C">
        <w:rPr>
          <w:rFonts w:eastAsia="Times New Roman"/>
        </w:rPr>
        <w:t xml:space="preserve">Our  Trust’s vision embraces the spiritual, physical, intellectual, emotional, moral and social development of children and young people, and through an agreed approach to RSE,  we believe that we can promote the development of the whole child so that children can grow in </w:t>
      </w:r>
      <w:r w:rsidRPr="003C627C">
        <w:rPr>
          <w:rFonts w:eastAsia="Times New Roman"/>
          <w:i/>
          <w:iCs/>
        </w:rPr>
        <w:t xml:space="preserve">wisdom and stature, </w:t>
      </w:r>
      <w:r w:rsidRPr="003C627C">
        <w:rPr>
          <w:rFonts w:eastAsia="Times New Roman"/>
        </w:rPr>
        <w:t>understanding both the</w:t>
      </w:r>
      <w:r w:rsidRPr="003C627C">
        <w:rPr>
          <w:rFonts w:eastAsia="Times New Roman"/>
          <w:i/>
          <w:iCs/>
        </w:rPr>
        <w:t xml:space="preserve"> </w:t>
      </w:r>
      <w:r w:rsidRPr="003C627C">
        <w:rPr>
          <w:rFonts w:cs="GillSansMT"/>
          <w:bCs/>
        </w:rPr>
        <w:t>emotional, social and physical aspects of growing spiritual, as well as  moral aspects of relationships within a context of a Christian vision for the purpose of life.</w:t>
      </w:r>
    </w:p>
    <w:p w14:paraId="78B41F2F" w14:textId="77777777" w:rsidR="003C627C" w:rsidRPr="003C627C" w:rsidRDefault="003C627C" w:rsidP="003C627C">
      <w:pPr>
        <w:spacing w:line="238" w:lineRule="auto"/>
        <w:ind w:right="120"/>
        <w:jc w:val="both"/>
        <w:rPr>
          <w:rFonts w:eastAsia="Arial"/>
        </w:rPr>
      </w:pPr>
      <w:r w:rsidRPr="003C627C">
        <w:rPr>
          <w:rFonts w:eastAsia="Arial"/>
        </w:rPr>
        <w:t xml:space="preserve">LDST believes Teachers, Parents, Carers, Pupils and all members of each school’s community have an important contribution in preparing children for a healthy and fulfilled life where positive relationships enable them to flourish, and to do this,  </w:t>
      </w:r>
      <w:r w:rsidRPr="003C627C">
        <w:t xml:space="preserve">we aim to work with parents and carers in a spirit of hope and compassion. </w:t>
      </w:r>
      <w:r w:rsidRPr="003C627C">
        <w:rPr>
          <w:rFonts w:eastAsia="Arial"/>
        </w:rPr>
        <w:t xml:space="preserve">This Policy sets out how we will achieve this together. </w:t>
      </w:r>
    </w:p>
    <w:p w14:paraId="311D4ECD" w14:textId="77777777" w:rsidR="003C627C" w:rsidRPr="003C627C" w:rsidRDefault="003C627C" w:rsidP="003C627C">
      <w:pPr>
        <w:jc w:val="both"/>
      </w:pPr>
      <w:r w:rsidRPr="003C627C">
        <w:t xml:space="preserve">The purpose of this Relationships and Sex Education (RSE) policy is to set out the ways in which the school’s provision supports pupils through their spiritual, moral, social, emotional and physical development, and prepares them for the opportunities, </w:t>
      </w:r>
      <w:proofErr w:type="gramStart"/>
      <w:r w:rsidRPr="003C627C">
        <w:t>responsibilities</w:t>
      </w:r>
      <w:proofErr w:type="gramEnd"/>
      <w:r w:rsidRPr="003C627C">
        <w:t xml:space="preserve"> and experiences of life. </w:t>
      </w:r>
    </w:p>
    <w:p w14:paraId="4C64EAB5" w14:textId="77777777" w:rsidR="003C627C" w:rsidRPr="003C627C" w:rsidRDefault="003C627C" w:rsidP="003C627C">
      <w:r w:rsidRPr="003C627C">
        <w:t xml:space="preserve">The following are extracts taken directly from </w:t>
      </w:r>
      <w:r w:rsidRPr="003C627C">
        <w:rPr>
          <w:i/>
        </w:rPr>
        <w:t>‘Relationships Education, Relationships and Sex Education (RSE) and Health Education Statutory guidance for governing bodies’</w:t>
      </w:r>
      <w:r w:rsidRPr="003C627C">
        <w:t xml:space="preserve"> (DfE 2019) </w:t>
      </w:r>
    </w:p>
    <w:p w14:paraId="568D1298" w14:textId="77777777" w:rsidR="003C627C" w:rsidRPr="003C627C" w:rsidRDefault="003C627C" w:rsidP="003C627C">
      <w:pPr>
        <w:jc w:val="center"/>
        <w:rPr>
          <w:color w:val="FF0000"/>
        </w:rPr>
      </w:pPr>
    </w:p>
    <w:p w14:paraId="7D0F402F" w14:textId="77777777" w:rsidR="003C627C" w:rsidRPr="003C627C" w:rsidRDefault="003C627C" w:rsidP="003C627C">
      <w:pPr>
        <w:rPr>
          <w:i/>
          <w:color w:val="FF0000"/>
        </w:rPr>
      </w:pPr>
    </w:p>
    <w:p w14:paraId="7296BCFF" w14:textId="77777777" w:rsidR="003C627C" w:rsidRPr="003C627C" w:rsidRDefault="003C627C" w:rsidP="003C627C">
      <w:pPr>
        <w:rPr>
          <w:b/>
        </w:rPr>
      </w:pPr>
      <w:r w:rsidRPr="003C627C">
        <w:rPr>
          <w:b/>
        </w:rPr>
        <w:t xml:space="preserve">What are we aiming to do? </w:t>
      </w:r>
    </w:p>
    <w:p w14:paraId="1BDD8996" w14:textId="6B7EEFB5" w:rsidR="003C627C" w:rsidRPr="003C627C" w:rsidRDefault="00851443" w:rsidP="003C627C">
      <w:r w:rsidRPr="00851443">
        <w:rPr>
          <w:rFonts w:cstheme="minorBidi"/>
        </w:rPr>
        <w:t>Rainford</w:t>
      </w:r>
      <w:r w:rsidR="003C627C" w:rsidRPr="00851443">
        <w:rPr>
          <w:rFonts w:cstheme="minorBidi"/>
        </w:rPr>
        <w:t xml:space="preserve"> C</w:t>
      </w:r>
      <w:r w:rsidR="003C627C" w:rsidRPr="003C627C">
        <w:t xml:space="preserve">. of E. </w:t>
      </w:r>
      <w:r>
        <w:t xml:space="preserve">Primary </w:t>
      </w:r>
      <w:r w:rsidR="003C627C" w:rsidRPr="003C627C">
        <w:t xml:space="preserve">School aims to provide a programme that follows the statutory need to include RSE in their curriculum from September 2020 and within the ethos of our Christian school. </w:t>
      </w:r>
    </w:p>
    <w:p w14:paraId="1CF3F837" w14:textId="77777777" w:rsidR="003C627C" w:rsidRPr="003C627C" w:rsidRDefault="003C627C" w:rsidP="003C627C">
      <w:r w:rsidRPr="003C627C">
        <w:t xml:space="preserve"> </w:t>
      </w:r>
    </w:p>
    <w:p w14:paraId="56861CB6" w14:textId="3B18DD94" w:rsidR="003C627C" w:rsidRPr="003C627C" w:rsidRDefault="004F2E59" w:rsidP="003C627C">
      <w:r w:rsidRPr="004F2E59">
        <w:t>Rainford</w:t>
      </w:r>
      <w:r w:rsidR="003C627C" w:rsidRPr="003C627C">
        <w:t xml:space="preserve"> C. of E. </w:t>
      </w:r>
      <w:r>
        <w:t xml:space="preserve">Primary </w:t>
      </w:r>
      <w:r w:rsidR="003C627C" w:rsidRPr="003C627C">
        <w:t xml:space="preserve">School aims: </w:t>
      </w:r>
    </w:p>
    <w:p w14:paraId="72085DF0" w14:textId="77777777" w:rsidR="003C627C" w:rsidRPr="00E50F80" w:rsidRDefault="003C627C" w:rsidP="003C627C">
      <w:pPr>
        <w:pStyle w:val="ListParagraph"/>
        <w:numPr>
          <w:ilvl w:val="0"/>
          <w:numId w:val="1"/>
        </w:numPr>
        <w:rPr>
          <w:szCs w:val="20"/>
        </w:rPr>
      </w:pPr>
      <w:r w:rsidRPr="003C627C">
        <w:rPr>
          <w:szCs w:val="20"/>
        </w:rPr>
        <w:t xml:space="preserve">to adopt a whole school approach to RSE in the curriculum, which fulfils the </w:t>
      </w:r>
      <w:r w:rsidRPr="00E50F80">
        <w:rPr>
          <w:szCs w:val="20"/>
        </w:rPr>
        <w:t xml:space="preserve">entitlement of every child to learning in this area. </w:t>
      </w:r>
    </w:p>
    <w:p w14:paraId="4608A8A3" w14:textId="0AC6B34A" w:rsidR="003C627C" w:rsidRPr="00E50F80" w:rsidRDefault="003C627C" w:rsidP="003C627C">
      <w:pPr>
        <w:pStyle w:val="ListParagraph"/>
        <w:numPr>
          <w:ilvl w:val="0"/>
          <w:numId w:val="1"/>
        </w:numPr>
        <w:rPr>
          <w:szCs w:val="20"/>
        </w:rPr>
      </w:pPr>
      <w:r w:rsidRPr="00E50F80">
        <w:rPr>
          <w:szCs w:val="20"/>
        </w:rPr>
        <w:t>to teach, in a way that is sensitive to the cultural backgrounds of all pupils, about healthy and respectful relationships,</w:t>
      </w:r>
      <w:r w:rsidR="00173D58" w:rsidRPr="00E50F80">
        <w:rPr>
          <w:szCs w:val="20"/>
        </w:rPr>
        <w:t xml:space="preserve"> what respectful behaviour looks like,</w:t>
      </w:r>
      <w:r w:rsidRPr="00E50F80">
        <w:rPr>
          <w:szCs w:val="20"/>
        </w:rPr>
        <w:t xml:space="preserve"> love and care and the responsibilities of parenthood, as well as about sex and sexuality. </w:t>
      </w:r>
    </w:p>
    <w:p w14:paraId="553A5725" w14:textId="77777777" w:rsidR="003C627C" w:rsidRPr="00E50F80" w:rsidRDefault="003C627C" w:rsidP="003C627C">
      <w:pPr>
        <w:pStyle w:val="ListParagraph"/>
        <w:numPr>
          <w:ilvl w:val="0"/>
          <w:numId w:val="1"/>
        </w:numPr>
        <w:rPr>
          <w:szCs w:val="20"/>
        </w:rPr>
      </w:pPr>
      <w:r w:rsidRPr="00E50F80">
        <w:rPr>
          <w:szCs w:val="20"/>
        </w:rPr>
        <w:t xml:space="preserve">to equip our pupils with knowledge, understanding and skills to enable them to make choices leading to a healthy lifestyle. </w:t>
      </w:r>
    </w:p>
    <w:p w14:paraId="3A2E0FCB" w14:textId="77777777" w:rsidR="003C627C" w:rsidRPr="00E50F80" w:rsidRDefault="003C627C" w:rsidP="003C627C">
      <w:pPr>
        <w:pStyle w:val="ListParagraph"/>
        <w:numPr>
          <w:ilvl w:val="0"/>
          <w:numId w:val="1"/>
        </w:numPr>
        <w:rPr>
          <w:szCs w:val="20"/>
        </w:rPr>
      </w:pPr>
      <w:r w:rsidRPr="00E50F80">
        <w:rPr>
          <w:szCs w:val="20"/>
        </w:rPr>
        <w:t xml:space="preserve">to ensure that all children </w:t>
      </w:r>
    </w:p>
    <w:p w14:paraId="1420A110" w14:textId="77777777" w:rsidR="003C627C" w:rsidRPr="00E50F80" w:rsidRDefault="003C627C" w:rsidP="003C627C">
      <w:pPr>
        <w:pStyle w:val="ListParagraph"/>
        <w:numPr>
          <w:ilvl w:val="1"/>
          <w:numId w:val="2"/>
        </w:numPr>
        <w:rPr>
          <w:szCs w:val="20"/>
        </w:rPr>
      </w:pPr>
      <w:r w:rsidRPr="00E50F80">
        <w:rPr>
          <w:szCs w:val="20"/>
        </w:rPr>
        <w:t xml:space="preserve">develop confidence in talking, </w:t>
      </w:r>
      <w:proofErr w:type="gramStart"/>
      <w:r w:rsidRPr="00E50F80">
        <w:rPr>
          <w:szCs w:val="20"/>
        </w:rPr>
        <w:t>listening</w:t>
      </w:r>
      <w:proofErr w:type="gramEnd"/>
      <w:r w:rsidRPr="00E50F80">
        <w:rPr>
          <w:szCs w:val="20"/>
        </w:rPr>
        <w:t xml:space="preserve"> and thinking about feelings and relationships. </w:t>
      </w:r>
    </w:p>
    <w:p w14:paraId="42CF8CC6" w14:textId="77777777" w:rsidR="003C627C" w:rsidRPr="00E50F80" w:rsidRDefault="003C627C" w:rsidP="003C627C">
      <w:pPr>
        <w:pStyle w:val="ListParagraph"/>
        <w:numPr>
          <w:ilvl w:val="1"/>
          <w:numId w:val="2"/>
        </w:numPr>
        <w:rPr>
          <w:szCs w:val="20"/>
        </w:rPr>
      </w:pPr>
      <w:r w:rsidRPr="00E50F80">
        <w:rPr>
          <w:szCs w:val="20"/>
        </w:rPr>
        <w:t xml:space="preserve">develop their self-esteem, body </w:t>
      </w:r>
      <w:proofErr w:type="gramStart"/>
      <w:r w:rsidRPr="00E50F80">
        <w:rPr>
          <w:szCs w:val="20"/>
        </w:rPr>
        <w:t>confidence  and</w:t>
      </w:r>
      <w:proofErr w:type="gramEnd"/>
      <w:r w:rsidRPr="00E50F80">
        <w:rPr>
          <w:szCs w:val="20"/>
        </w:rPr>
        <w:t xml:space="preserve"> sense of responsibility. </w:t>
      </w:r>
    </w:p>
    <w:p w14:paraId="2F5856FB" w14:textId="77777777" w:rsidR="003C627C" w:rsidRPr="00E50F80" w:rsidRDefault="003C627C" w:rsidP="003C627C">
      <w:pPr>
        <w:pStyle w:val="ListParagraph"/>
        <w:numPr>
          <w:ilvl w:val="1"/>
          <w:numId w:val="2"/>
        </w:numPr>
        <w:rPr>
          <w:szCs w:val="20"/>
        </w:rPr>
      </w:pPr>
      <w:proofErr w:type="gramStart"/>
      <w:r w:rsidRPr="00E50F80">
        <w:rPr>
          <w:szCs w:val="20"/>
        </w:rPr>
        <w:t>are able to</w:t>
      </w:r>
      <w:proofErr w:type="gramEnd"/>
      <w:r w:rsidRPr="00E50F80">
        <w:rPr>
          <w:szCs w:val="20"/>
        </w:rPr>
        <w:t xml:space="preserve"> name parts of the body and describe how their body works. </w:t>
      </w:r>
    </w:p>
    <w:p w14:paraId="6B0DA6DC" w14:textId="77777777" w:rsidR="003C627C" w:rsidRPr="00E50F80" w:rsidRDefault="003C627C" w:rsidP="003C627C">
      <w:pPr>
        <w:pStyle w:val="ListParagraph"/>
        <w:numPr>
          <w:ilvl w:val="1"/>
          <w:numId w:val="2"/>
        </w:numPr>
        <w:rPr>
          <w:szCs w:val="20"/>
        </w:rPr>
      </w:pPr>
      <w:r w:rsidRPr="00E50F80">
        <w:rPr>
          <w:szCs w:val="20"/>
        </w:rPr>
        <w:t xml:space="preserve">are prepared for puberty. </w:t>
      </w:r>
    </w:p>
    <w:p w14:paraId="05C7314C" w14:textId="77777777" w:rsidR="003C627C" w:rsidRPr="00E50F80" w:rsidRDefault="003C627C" w:rsidP="003C627C">
      <w:pPr>
        <w:pStyle w:val="ListParagraph"/>
        <w:numPr>
          <w:ilvl w:val="1"/>
          <w:numId w:val="2"/>
        </w:numPr>
        <w:rPr>
          <w:szCs w:val="20"/>
        </w:rPr>
      </w:pPr>
      <w:r w:rsidRPr="00E50F80">
        <w:rPr>
          <w:szCs w:val="20"/>
        </w:rPr>
        <w:t xml:space="preserve">can protect themselves and ask for help and support. </w:t>
      </w:r>
    </w:p>
    <w:p w14:paraId="45BAEF53" w14:textId="77777777" w:rsidR="003C627C" w:rsidRPr="00E50F80" w:rsidRDefault="003C627C" w:rsidP="003C627C">
      <w:pPr>
        <w:pStyle w:val="ListParagraph"/>
        <w:numPr>
          <w:ilvl w:val="1"/>
          <w:numId w:val="2"/>
        </w:numPr>
        <w:rPr>
          <w:szCs w:val="20"/>
        </w:rPr>
      </w:pPr>
      <w:r w:rsidRPr="00E50F80">
        <w:rPr>
          <w:szCs w:val="20"/>
        </w:rPr>
        <w:t xml:space="preserve">To develop a curriculum that addresses cultures of sexual harassment and teaches </w:t>
      </w:r>
      <w:proofErr w:type="gramStart"/>
      <w:r w:rsidRPr="00E50F80">
        <w:rPr>
          <w:szCs w:val="20"/>
        </w:rPr>
        <w:t>that  sexual</w:t>
      </w:r>
      <w:proofErr w:type="gramEnd"/>
      <w:r w:rsidRPr="00E50F80">
        <w:rPr>
          <w:szCs w:val="20"/>
        </w:rPr>
        <w:t xml:space="preserve"> violence and sexual harassment is always wrong;</w:t>
      </w:r>
    </w:p>
    <w:p w14:paraId="2F7C1E44" w14:textId="77777777" w:rsidR="003C627C" w:rsidRPr="00E50F80" w:rsidRDefault="003C627C" w:rsidP="003C627C">
      <w:pPr>
        <w:pStyle w:val="ListParagraph"/>
        <w:numPr>
          <w:ilvl w:val="1"/>
          <w:numId w:val="2"/>
        </w:numPr>
        <w:rPr>
          <w:szCs w:val="20"/>
        </w:rPr>
      </w:pPr>
      <w:r w:rsidRPr="00E50F80">
        <w:rPr>
          <w:szCs w:val="20"/>
        </w:rPr>
        <w:t>Understand the importance of equality and the damage that stereotyping and prejudiced behaviour can do</w:t>
      </w:r>
    </w:p>
    <w:p w14:paraId="47A1EBBF" w14:textId="77777777" w:rsidR="003C627C" w:rsidRPr="00E50F80" w:rsidRDefault="003C627C" w:rsidP="003C627C">
      <w:pPr>
        <w:rPr>
          <w:b/>
        </w:rPr>
      </w:pPr>
      <w:r w:rsidRPr="00E50F80">
        <w:rPr>
          <w:b/>
        </w:rPr>
        <w:t xml:space="preserve">How do we achieve these aims? </w:t>
      </w:r>
    </w:p>
    <w:p w14:paraId="29DDDE72" w14:textId="3E36CC00" w:rsidR="003C627C" w:rsidRPr="003C627C" w:rsidRDefault="003C627C" w:rsidP="003C627C">
      <w:r w:rsidRPr="00E50F80">
        <w:t xml:space="preserve">RSE is integrated within the wider themes of the Personal, Social, Health, Citizenship &amp; Economic Education and (PSHCEE) curriculum, and will be delivered through discrete PSHCE lessons.  This allows the natural linking of RSE with other work on emotions and relationships that the children are undertaking, as well as with issues such as peer pressure, sexual harassment and </w:t>
      </w:r>
      <w:proofErr w:type="gramStart"/>
      <w:r w:rsidRPr="00E50F80">
        <w:t>abuse,</w:t>
      </w:r>
      <w:r w:rsidR="00E50F80">
        <w:t xml:space="preserve"> </w:t>
      </w:r>
      <w:r w:rsidRPr="00E50F80">
        <w:t xml:space="preserve"> and</w:t>
      </w:r>
      <w:proofErr w:type="gramEnd"/>
      <w:r w:rsidRPr="00E50F80">
        <w:t xml:space="preserve"> other risk-taking behaviour such as drugs, smoking and alcohol.  However, there are also links between RSE and Science, amongst</w:t>
      </w:r>
      <w:r w:rsidRPr="003C627C">
        <w:t xml:space="preserve"> other subjects, so aspects of the RSE curriculum may be touched upon in other lessons. </w:t>
      </w:r>
    </w:p>
    <w:p w14:paraId="3FAB9002" w14:textId="77777777" w:rsidR="003C627C" w:rsidRPr="003C627C" w:rsidRDefault="003C627C" w:rsidP="003C627C">
      <w:r w:rsidRPr="003C627C">
        <w:t xml:space="preserve">Our RSE will ensure that content is relevant to the age, </w:t>
      </w:r>
      <w:proofErr w:type="gramStart"/>
      <w:r w:rsidRPr="003C627C">
        <w:t>experience</w:t>
      </w:r>
      <w:proofErr w:type="gramEnd"/>
      <w:r w:rsidRPr="003C627C">
        <w:t xml:space="preserve"> and maturity of pupils.  </w:t>
      </w:r>
    </w:p>
    <w:p w14:paraId="33C07957" w14:textId="6F014866" w:rsidR="003C627C" w:rsidRPr="003C627C" w:rsidRDefault="003C627C" w:rsidP="003C627C">
      <w:r w:rsidRPr="003C627C">
        <w:t xml:space="preserve">Our school values: </w:t>
      </w:r>
      <w:r w:rsidR="004F2E59" w:rsidRPr="004F2E59">
        <w:t xml:space="preserve">love, joy, peace, friendship, forgiveness, </w:t>
      </w:r>
      <w:proofErr w:type="gramStart"/>
      <w:r w:rsidR="004F2E59" w:rsidRPr="004F2E59">
        <w:t>justice</w:t>
      </w:r>
      <w:proofErr w:type="gramEnd"/>
      <w:r w:rsidR="004F2E59" w:rsidRPr="004F2E59">
        <w:t xml:space="preserve"> and perseverance</w:t>
      </w:r>
      <w:r w:rsidRPr="004F2E59">
        <w:t xml:space="preserve"> </w:t>
      </w:r>
      <w:r w:rsidRPr="003C627C">
        <w:t xml:space="preserve">are the heart of what we do. </w:t>
      </w:r>
    </w:p>
    <w:p w14:paraId="79FBC58F" w14:textId="2C7E6FFF" w:rsidR="003C627C" w:rsidRPr="003C627C" w:rsidRDefault="003C627C" w:rsidP="003C627C">
      <w:r w:rsidRPr="003C627C">
        <w:t xml:space="preserve">RSE is delivered by class teachers </w:t>
      </w:r>
      <w:r w:rsidR="004F2E59" w:rsidRPr="004F2E59">
        <w:t xml:space="preserve">or </w:t>
      </w:r>
      <w:proofErr w:type="gramStart"/>
      <w:r w:rsidR="004F2E59" w:rsidRPr="004F2E59">
        <w:t>higher level</w:t>
      </w:r>
      <w:proofErr w:type="gramEnd"/>
      <w:r w:rsidR="004F2E59" w:rsidRPr="004F2E59">
        <w:t xml:space="preserve"> teaching assistants</w:t>
      </w:r>
      <w:r w:rsidRPr="003C627C">
        <w:t xml:space="preserve"> although support from outside agencies, such as the school nurse, may be used in Upper Key Stage 2.  We </w:t>
      </w:r>
      <w:r w:rsidRPr="003C627C">
        <w:lastRenderedPageBreak/>
        <w:t xml:space="preserve">ensure that the contribution of any outside professionals is integrated into the school’s overall programme, and their messages are consistent with the school’s Christian vision. </w:t>
      </w:r>
    </w:p>
    <w:p w14:paraId="4AD6FFAD" w14:textId="77777777" w:rsidR="003C627C" w:rsidRPr="00E50F80" w:rsidRDefault="003C627C" w:rsidP="003C627C">
      <w:r w:rsidRPr="003C627C">
        <w:t xml:space="preserve">As with all curricular areas we encourage children to take an active role in their learning during RSE </w:t>
      </w:r>
      <w:proofErr w:type="gramStart"/>
      <w:r w:rsidRPr="003C627C">
        <w:t>sessions, and</w:t>
      </w:r>
      <w:proofErr w:type="gramEnd"/>
      <w:r w:rsidRPr="003C627C">
        <w:t xml:space="preserve"> use a variety of approaches including whole class and small group d</w:t>
      </w:r>
      <w:r w:rsidRPr="00E50F80">
        <w:t xml:space="preserve">iscussions and role play.  We try to ensure an honest and balanced approach in the handling of any controversial issues. </w:t>
      </w:r>
    </w:p>
    <w:p w14:paraId="351B6C16" w14:textId="77777777" w:rsidR="003C627C" w:rsidRPr="00E50F80" w:rsidRDefault="003C627C" w:rsidP="003C627C">
      <w:r w:rsidRPr="00E50F80">
        <w:t>We have established systems for children to confidently report abuse, knowing their concerns will be treated seriously.</w:t>
      </w:r>
    </w:p>
    <w:p w14:paraId="780E5278" w14:textId="77777777" w:rsidR="003C627C" w:rsidRPr="003C627C" w:rsidRDefault="003C627C" w:rsidP="003C627C">
      <w:pPr>
        <w:rPr>
          <w:b/>
        </w:rPr>
      </w:pPr>
      <w:r w:rsidRPr="00E50F80">
        <w:rPr>
          <w:b/>
        </w:rPr>
        <w:t>Parent</w:t>
      </w:r>
      <w:r w:rsidRPr="003C627C">
        <w:rPr>
          <w:b/>
        </w:rPr>
        <w:t xml:space="preserve">al Involvement </w:t>
      </w:r>
    </w:p>
    <w:p w14:paraId="587EB490" w14:textId="76C398C6" w:rsidR="003C627C" w:rsidRPr="003C627C" w:rsidRDefault="003C627C" w:rsidP="003C627C">
      <w:r w:rsidRPr="003C627C">
        <w:t xml:space="preserve">We recognise that there is a strong link between school and home in the issues covered in RSE, as parents are key figures in helping their children to cope with both the physical and emotional aspects of making friends, sustaining friendship groups and growing up.  </w:t>
      </w:r>
      <w:proofErr w:type="gramStart"/>
      <w:r w:rsidRPr="004F2E59">
        <w:t>Therefore</w:t>
      </w:r>
      <w:proofErr w:type="gramEnd"/>
      <w:r w:rsidRPr="004F2E59">
        <w:t xml:space="preserve"> before any </w:t>
      </w:r>
      <w:r w:rsidR="004F2E59" w:rsidRPr="004F2E59">
        <w:t>sex education</w:t>
      </w:r>
      <w:r w:rsidRPr="004F2E59">
        <w:t xml:space="preserve"> lessons all parents receive a letter, informing them of the intended coverage of the sessions.</w:t>
      </w:r>
      <w:r w:rsidRPr="003C627C">
        <w:t xml:space="preserve"> </w:t>
      </w:r>
      <w:r w:rsidRPr="004F2E59">
        <w:t>Parents are encouraged to contact the class teacher if there are any issues they wish to discuss prior to the sessions.</w:t>
      </w:r>
      <w:r w:rsidRPr="003C627C">
        <w:rPr>
          <w:color w:val="FF0000"/>
        </w:rPr>
        <w:t xml:space="preserve"> </w:t>
      </w:r>
    </w:p>
    <w:p w14:paraId="0FE1D29B" w14:textId="07986074" w:rsidR="003C627C" w:rsidRPr="003C627C" w:rsidRDefault="00115804" w:rsidP="003C627C">
      <w:r>
        <w:t xml:space="preserve">Parents have the right to request that their child be withdrawn from some or all of sex education delivered as part of statutory RSE. </w:t>
      </w:r>
      <w:r w:rsidRPr="003C627C">
        <w:t>Any requests must be made in writing to the headteacher.</w:t>
      </w:r>
      <w:r>
        <w:t xml:space="preserve"> </w:t>
      </w:r>
      <w:r w:rsidR="0066644B">
        <w:t xml:space="preserve">Following a </w:t>
      </w:r>
      <w:proofErr w:type="gramStart"/>
      <w:r w:rsidR="0066644B">
        <w:t>discussion,  we</w:t>
      </w:r>
      <w:proofErr w:type="gramEnd"/>
      <w:r w:rsidR="0066644B">
        <w:t xml:space="preserve"> will</w:t>
      </w:r>
      <w:r>
        <w:t xml:space="preserve"> respect the parents’ request to withdraw the child, up to and until three terms before the child turns 16</w:t>
      </w:r>
      <w:r w:rsidR="003C627C" w:rsidRPr="003C627C">
        <w:t xml:space="preserve">. </w:t>
      </w:r>
    </w:p>
    <w:p w14:paraId="65593310" w14:textId="77777777" w:rsidR="003C627C" w:rsidRPr="003C627C" w:rsidRDefault="003C627C" w:rsidP="003C627C"/>
    <w:p w14:paraId="2A08D3D7" w14:textId="77777777" w:rsidR="003C627C" w:rsidRPr="003C627C" w:rsidRDefault="003C627C" w:rsidP="003C627C">
      <w:pPr>
        <w:rPr>
          <w:b/>
        </w:rPr>
      </w:pPr>
      <w:r w:rsidRPr="003C627C">
        <w:rPr>
          <w:b/>
        </w:rPr>
        <w:t xml:space="preserve">Confidentiality </w:t>
      </w:r>
    </w:p>
    <w:p w14:paraId="2FB3AF94" w14:textId="77777777" w:rsidR="003C627C" w:rsidRPr="003C627C" w:rsidRDefault="003C627C" w:rsidP="003C627C">
      <w:r w:rsidRPr="003C627C">
        <w:t xml:space="preserve">We appreciate that the content of RSE lessons may prompt children to share concerns or problems they are facing.  Children are reassured that they can share issues with members of staff without fear of being judged or reprimanded.  However, it is the duty of staff to explain the meaning of confidentiality to children and to avoid making unconditional promises.  If safeguarding issues arise from a disclosure from a child, the member of staff will follow the school’s procedure for handling safeguarding issues.  </w:t>
      </w:r>
    </w:p>
    <w:p w14:paraId="1B639DC1" w14:textId="77777777" w:rsidR="003C627C" w:rsidRPr="003C627C" w:rsidRDefault="003C627C" w:rsidP="003C627C">
      <w:r w:rsidRPr="003C627C">
        <w:t xml:space="preserve"> </w:t>
      </w:r>
    </w:p>
    <w:p w14:paraId="57A7B88C" w14:textId="77777777" w:rsidR="003C627C" w:rsidRPr="003C627C" w:rsidRDefault="003C627C" w:rsidP="003C627C">
      <w:r w:rsidRPr="003C627C">
        <w:t xml:space="preserve">The subject leader will keep up to date with RSE information and organise training for staff when appropriate.  They will also manage resources and organise outside support. </w:t>
      </w:r>
    </w:p>
    <w:p w14:paraId="585FBEFB" w14:textId="77777777" w:rsidR="003C627C" w:rsidRPr="003C627C" w:rsidRDefault="003C627C" w:rsidP="003C627C">
      <w:r w:rsidRPr="003C627C">
        <w:t xml:space="preserve"> </w:t>
      </w:r>
    </w:p>
    <w:p w14:paraId="6C2E8124" w14:textId="77777777" w:rsidR="003C627C" w:rsidRPr="003C627C" w:rsidRDefault="003C627C" w:rsidP="003C627C"/>
    <w:p w14:paraId="4F1D39BD" w14:textId="77777777" w:rsidR="003C627C" w:rsidRPr="003C627C" w:rsidRDefault="003C627C" w:rsidP="003C627C"/>
    <w:p w14:paraId="2F3CE4A6" w14:textId="77777777" w:rsidR="003C627C" w:rsidRPr="003C627C" w:rsidRDefault="003C627C" w:rsidP="003C627C"/>
    <w:p w14:paraId="4E1C77BD" w14:textId="77777777" w:rsidR="003C627C" w:rsidRPr="003C627C" w:rsidRDefault="003C627C" w:rsidP="003C627C"/>
    <w:p w14:paraId="352A79C8" w14:textId="77777777" w:rsidR="003C627C" w:rsidRPr="003C627C" w:rsidRDefault="003C627C" w:rsidP="003C627C"/>
    <w:p w14:paraId="398ECB9E" w14:textId="77777777" w:rsidR="003C627C" w:rsidRPr="003C627C" w:rsidRDefault="003C627C" w:rsidP="003C627C"/>
    <w:p w14:paraId="36263DB2" w14:textId="77777777" w:rsidR="003C627C" w:rsidRPr="003C627C" w:rsidRDefault="003C627C" w:rsidP="003C627C"/>
    <w:p w14:paraId="7419B293" w14:textId="77777777" w:rsidR="003C627C" w:rsidRPr="003C627C" w:rsidRDefault="003C627C" w:rsidP="003C627C"/>
    <w:p w14:paraId="11BE46F8" w14:textId="5CF96C0D" w:rsidR="003C627C" w:rsidRPr="00DD4EF1" w:rsidRDefault="003C627C" w:rsidP="003C627C">
      <w:pPr>
        <w:rPr>
          <w:b/>
          <w:color w:val="1E487D"/>
          <w:sz w:val="24"/>
          <w:szCs w:val="24"/>
        </w:rPr>
      </w:pPr>
      <w:r w:rsidRPr="00DD4EF1">
        <w:rPr>
          <w:b/>
          <w:color w:val="1E487D"/>
          <w:sz w:val="24"/>
          <w:szCs w:val="24"/>
        </w:rPr>
        <w:t>Appendix 1</w:t>
      </w:r>
    </w:p>
    <w:p w14:paraId="4BB54AAC" w14:textId="77777777" w:rsidR="003C627C" w:rsidRPr="00DD4EF1" w:rsidRDefault="003C627C" w:rsidP="003C627C">
      <w:pPr>
        <w:rPr>
          <w:b/>
          <w:sz w:val="24"/>
          <w:szCs w:val="24"/>
        </w:rPr>
      </w:pPr>
      <w:r w:rsidRPr="00DD4EF1">
        <w:rPr>
          <w:b/>
          <w:color w:val="1F497D"/>
          <w:sz w:val="24"/>
          <w:szCs w:val="24"/>
        </w:rPr>
        <w:t>Monitoring Audit for Governors</w:t>
      </w:r>
      <w:r w:rsidRPr="00DD4EF1">
        <w:rPr>
          <w:b/>
          <w:sz w:val="24"/>
          <w:szCs w:val="24"/>
        </w:rPr>
        <w:t xml:space="preserve"> </w:t>
      </w:r>
    </w:p>
    <w:p w14:paraId="04FE7344" w14:textId="77777777" w:rsidR="003C627C" w:rsidRPr="003C627C" w:rsidRDefault="003C627C" w:rsidP="003C627C">
      <w:pPr>
        <w:rPr>
          <w:b/>
        </w:rPr>
      </w:pPr>
      <w:r w:rsidRPr="003C627C">
        <w:rPr>
          <w:b/>
        </w:rPr>
        <w:t xml:space="preserve">                                                                             </w:t>
      </w:r>
      <w:r w:rsidRPr="003C627C">
        <w:rPr>
          <w:b/>
        </w:rPr>
        <w:tab/>
      </w:r>
      <w:r w:rsidRPr="003C627C">
        <w:rPr>
          <w:b/>
        </w:rPr>
        <w:tab/>
      </w:r>
      <w:r w:rsidRPr="003C627C">
        <w:rPr>
          <w:b/>
        </w:rPr>
        <w:tab/>
      </w:r>
      <w:r w:rsidRPr="003C627C">
        <w:rPr>
          <w:b/>
        </w:rPr>
        <w:tab/>
        <w:t xml:space="preserve">  </w:t>
      </w:r>
    </w:p>
    <w:p w14:paraId="3098B5D2" w14:textId="77777777" w:rsidR="003C627C" w:rsidRPr="003C627C" w:rsidRDefault="003C627C" w:rsidP="003C627C">
      <w:pPr>
        <w:pStyle w:val="Title"/>
        <w:rPr>
          <w:rFonts w:ascii="Verdana" w:hAnsi="Verdana"/>
        </w:rPr>
      </w:pPr>
      <w:r w:rsidRPr="003C627C">
        <w:rPr>
          <w:rFonts w:ascii="Verdana" w:hAnsi="Verdana"/>
        </w:rPr>
        <w:t xml:space="preserve">This checklist is to support the school’s process of </w:t>
      </w:r>
      <w:proofErr w:type="spellStart"/>
      <w:r w:rsidRPr="003C627C">
        <w:rPr>
          <w:rFonts w:ascii="Verdana" w:hAnsi="Verdana"/>
        </w:rPr>
        <w:t>self evaluation</w:t>
      </w:r>
      <w:proofErr w:type="spellEnd"/>
      <w:r w:rsidRPr="003C627C">
        <w:rPr>
          <w:rFonts w:ascii="Verdana" w:hAnsi="Verdana"/>
        </w:rPr>
        <w:t xml:space="preserve"> and should be completed in partnership with governors and those responsible for RSE in the school.</w:t>
      </w:r>
    </w:p>
    <w:p w14:paraId="6D840304" w14:textId="77777777" w:rsidR="003C627C" w:rsidRPr="003C627C" w:rsidRDefault="003C627C" w:rsidP="003C627C">
      <w:pPr>
        <w:rPr>
          <w:rFonts w:cs="Arial"/>
          <w:color w:val="1F497D"/>
        </w:rPr>
      </w:pPr>
    </w:p>
    <w:tbl>
      <w:tblPr>
        <w:tblStyle w:val="TableGrid"/>
        <w:tblW w:w="0" w:type="auto"/>
        <w:tblLook w:val="04A0" w:firstRow="1" w:lastRow="0" w:firstColumn="1" w:lastColumn="0" w:noHBand="0" w:noVBand="1"/>
      </w:tblPr>
      <w:tblGrid>
        <w:gridCol w:w="5145"/>
        <w:gridCol w:w="1229"/>
        <w:gridCol w:w="1266"/>
        <w:gridCol w:w="1376"/>
      </w:tblGrid>
      <w:tr w:rsidR="003C627C" w:rsidRPr="003C627C" w14:paraId="0FDC48C7" w14:textId="77777777" w:rsidTr="00026497">
        <w:tc>
          <w:tcPr>
            <w:tcW w:w="6487" w:type="dxa"/>
            <w:shd w:val="clear" w:color="auto" w:fill="E6E6E6"/>
          </w:tcPr>
          <w:p w14:paraId="7C74A676" w14:textId="77777777" w:rsidR="003C627C" w:rsidRPr="003C627C" w:rsidRDefault="003C627C" w:rsidP="00026497">
            <w:pPr>
              <w:jc w:val="center"/>
              <w:rPr>
                <w:rFonts w:ascii="Verdana" w:hAnsi="Verdana" w:cs="Arial"/>
                <w:b/>
                <w:color w:val="1F497D"/>
              </w:rPr>
            </w:pPr>
          </w:p>
          <w:p w14:paraId="2223005E" w14:textId="77777777" w:rsidR="003C627C" w:rsidRPr="003C627C" w:rsidRDefault="003C627C" w:rsidP="00026497">
            <w:pPr>
              <w:jc w:val="center"/>
              <w:rPr>
                <w:rFonts w:ascii="Verdana" w:hAnsi="Verdana" w:cs="Arial"/>
                <w:b/>
                <w:color w:val="1F497D"/>
              </w:rPr>
            </w:pPr>
            <w:r w:rsidRPr="003C627C">
              <w:rPr>
                <w:rFonts w:ascii="Verdana" w:hAnsi="Verdana" w:cs="Arial"/>
                <w:b/>
                <w:color w:val="1F497D"/>
              </w:rPr>
              <w:t>Criteria</w:t>
            </w:r>
          </w:p>
          <w:p w14:paraId="33D1E799" w14:textId="77777777" w:rsidR="003C627C" w:rsidRPr="003C627C" w:rsidRDefault="003C627C" w:rsidP="00026497">
            <w:pPr>
              <w:jc w:val="center"/>
              <w:rPr>
                <w:rFonts w:ascii="Verdana" w:hAnsi="Verdana" w:cs="Arial"/>
                <w:b/>
                <w:color w:val="1F497D"/>
              </w:rPr>
            </w:pPr>
          </w:p>
        </w:tc>
        <w:tc>
          <w:tcPr>
            <w:tcW w:w="1418" w:type="dxa"/>
            <w:shd w:val="clear" w:color="auto" w:fill="E6E6E6"/>
          </w:tcPr>
          <w:p w14:paraId="16AE9D12" w14:textId="77777777" w:rsidR="003C627C" w:rsidRPr="003C627C" w:rsidRDefault="003C627C" w:rsidP="00026497">
            <w:pPr>
              <w:jc w:val="center"/>
              <w:rPr>
                <w:rFonts w:ascii="Verdana" w:hAnsi="Verdana" w:cs="Arial"/>
                <w:b/>
                <w:color w:val="1F497D"/>
              </w:rPr>
            </w:pPr>
          </w:p>
          <w:p w14:paraId="43CC6FC4" w14:textId="77777777" w:rsidR="003C627C" w:rsidRPr="003C627C" w:rsidRDefault="003C627C" w:rsidP="00026497">
            <w:pPr>
              <w:jc w:val="center"/>
              <w:rPr>
                <w:rFonts w:ascii="Verdana" w:hAnsi="Verdana" w:cs="Arial"/>
                <w:b/>
                <w:color w:val="1F497D"/>
              </w:rPr>
            </w:pPr>
            <w:r w:rsidRPr="003C627C">
              <w:rPr>
                <w:rFonts w:ascii="Verdana" w:hAnsi="Verdana" w:cs="Arial"/>
                <w:b/>
                <w:color w:val="1F497D"/>
              </w:rPr>
              <w:t>Fully</w:t>
            </w:r>
          </w:p>
        </w:tc>
        <w:tc>
          <w:tcPr>
            <w:tcW w:w="1417" w:type="dxa"/>
            <w:shd w:val="clear" w:color="auto" w:fill="E6E6E6"/>
          </w:tcPr>
          <w:p w14:paraId="14E87CD6" w14:textId="77777777" w:rsidR="003C627C" w:rsidRPr="003C627C" w:rsidRDefault="003C627C" w:rsidP="00026497">
            <w:pPr>
              <w:jc w:val="center"/>
              <w:rPr>
                <w:rFonts w:ascii="Verdana" w:hAnsi="Verdana" w:cs="Arial"/>
                <w:b/>
                <w:color w:val="1F497D"/>
              </w:rPr>
            </w:pPr>
          </w:p>
          <w:p w14:paraId="3609CDEC" w14:textId="77777777" w:rsidR="003C627C" w:rsidRPr="003C627C" w:rsidRDefault="003C627C" w:rsidP="00026497">
            <w:pPr>
              <w:jc w:val="center"/>
              <w:rPr>
                <w:rFonts w:ascii="Verdana" w:hAnsi="Verdana" w:cs="Arial"/>
                <w:b/>
                <w:color w:val="1F497D"/>
              </w:rPr>
            </w:pPr>
            <w:r w:rsidRPr="003C627C">
              <w:rPr>
                <w:rFonts w:ascii="Verdana" w:hAnsi="Verdana" w:cs="Arial"/>
                <w:b/>
                <w:color w:val="1F497D"/>
              </w:rPr>
              <w:t>Partly</w:t>
            </w:r>
          </w:p>
        </w:tc>
        <w:tc>
          <w:tcPr>
            <w:tcW w:w="1384" w:type="dxa"/>
            <w:shd w:val="clear" w:color="auto" w:fill="E6E6E6"/>
          </w:tcPr>
          <w:p w14:paraId="312DA8B5" w14:textId="77777777" w:rsidR="003C627C" w:rsidRPr="003C627C" w:rsidRDefault="003C627C" w:rsidP="00026497">
            <w:pPr>
              <w:jc w:val="center"/>
              <w:rPr>
                <w:rFonts w:ascii="Verdana" w:hAnsi="Verdana" w:cs="Arial"/>
                <w:b/>
                <w:color w:val="1F497D"/>
              </w:rPr>
            </w:pPr>
          </w:p>
          <w:p w14:paraId="3FADF6A7" w14:textId="77777777" w:rsidR="003C627C" w:rsidRPr="003C627C" w:rsidRDefault="003C627C" w:rsidP="00026497">
            <w:pPr>
              <w:jc w:val="center"/>
              <w:rPr>
                <w:rFonts w:ascii="Verdana" w:hAnsi="Verdana" w:cs="Arial"/>
                <w:b/>
                <w:color w:val="1F497D"/>
              </w:rPr>
            </w:pPr>
            <w:r w:rsidRPr="003C627C">
              <w:rPr>
                <w:rFonts w:ascii="Verdana" w:hAnsi="Verdana" w:cs="Arial"/>
                <w:b/>
                <w:color w:val="1F497D"/>
              </w:rPr>
              <w:t>Not Evidenced</w:t>
            </w:r>
          </w:p>
        </w:tc>
      </w:tr>
      <w:tr w:rsidR="003C627C" w:rsidRPr="003C627C" w14:paraId="073F198B" w14:textId="77777777" w:rsidTr="00026497">
        <w:tc>
          <w:tcPr>
            <w:tcW w:w="6487" w:type="dxa"/>
          </w:tcPr>
          <w:p w14:paraId="10E0A12F" w14:textId="77777777" w:rsidR="003C627C" w:rsidRPr="003C627C" w:rsidRDefault="003C627C" w:rsidP="00026497">
            <w:pPr>
              <w:rPr>
                <w:rFonts w:ascii="Verdana" w:hAnsi="Verdana" w:cs="Arial"/>
                <w:color w:val="1F497D"/>
              </w:rPr>
            </w:pPr>
            <w:r w:rsidRPr="003C627C">
              <w:rPr>
                <w:rFonts w:ascii="Verdana" w:hAnsi="Verdana" w:cs="Arial"/>
                <w:color w:val="1F497D"/>
              </w:rPr>
              <w:t xml:space="preserve">The school has an </w:t>
            </w:r>
            <w:proofErr w:type="gramStart"/>
            <w:r w:rsidRPr="003C627C">
              <w:rPr>
                <w:rFonts w:ascii="Verdana" w:hAnsi="Verdana" w:cs="Arial"/>
                <w:color w:val="1F497D"/>
              </w:rPr>
              <w:t>up-to-date</w:t>
            </w:r>
            <w:proofErr w:type="gramEnd"/>
            <w:r w:rsidRPr="003C627C">
              <w:rPr>
                <w:rFonts w:ascii="Verdana" w:hAnsi="Verdana" w:cs="Arial"/>
                <w:color w:val="1F497D"/>
              </w:rPr>
              <w:t xml:space="preserve"> RSE policy in place.  This covers the content and organisation of RSE and how it will be taught and reviewed to ensure the needs of the children and young people are being met.</w:t>
            </w:r>
          </w:p>
        </w:tc>
        <w:tc>
          <w:tcPr>
            <w:tcW w:w="1418" w:type="dxa"/>
          </w:tcPr>
          <w:p w14:paraId="149445F8" w14:textId="77777777" w:rsidR="003C627C" w:rsidRPr="003C627C" w:rsidRDefault="003C627C" w:rsidP="00026497">
            <w:pPr>
              <w:rPr>
                <w:rFonts w:ascii="Verdana" w:hAnsi="Verdana" w:cs="Arial"/>
                <w:color w:val="1F497D"/>
              </w:rPr>
            </w:pPr>
          </w:p>
        </w:tc>
        <w:tc>
          <w:tcPr>
            <w:tcW w:w="1417" w:type="dxa"/>
          </w:tcPr>
          <w:p w14:paraId="174CEFEC" w14:textId="77777777" w:rsidR="003C627C" w:rsidRPr="003C627C" w:rsidRDefault="003C627C" w:rsidP="00026497">
            <w:pPr>
              <w:rPr>
                <w:rFonts w:ascii="Verdana" w:hAnsi="Verdana" w:cs="Arial"/>
                <w:color w:val="1F497D"/>
              </w:rPr>
            </w:pPr>
          </w:p>
        </w:tc>
        <w:tc>
          <w:tcPr>
            <w:tcW w:w="1384" w:type="dxa"/>
          </w:tcPr>
          <w:p w14:paraId="7D9CE661" w14:textId="77777777" w:rsidR="003C627C" w:rsidRPr="003C627C" w:rsidRDefault="003C627C" w:rsidP="00026497">
            <w:pPr>
              <w:rPr>
                <w:rFonts w:ascii="Verdana" w:hAnsi="Verdana" w:cs="Arial"/>
                <w:color w:val="1F497D"/>
              </w:rPr>
            </w:pPr>
          </w:p>
        </w:tc>
      </w:tr>
      <w:tr w:rsidR="003C627C" w:rsidRPr="003C627C" w14:paraId="6CA4A2D3" w14:textId="77777777" w:rsidTr="00026497">
        <w:tc>
          <w:tcPr>
            <w:tcW w:w="6487" w:type="dxa"/>
          </w:tcPr>
          <w:p w14:paraId="1AC3982E" w14:textId="77777777" w:rsidR="003C627C" w:rsidRPr="003C627C" w:rsidRDefault="003C627C" w:rsidP="00026497">
            <w:pPr>
              <w:rPr>
                <w:rFonts w:ascii="Verdana" w:hAnsi="Verdana" w:cs="Arial"/>
                <w:color w:val="1F497D"/>
              </w:rPr>
            </w:pPr>
          </w:p>
          <w:p w14:paraId="5CB1D668" w14:textId="77777777" w:rsidR="003C627C" w:rsidRPr="003C627C" w:rsidRDefault="003C627C" w:rsidP="00026497">
            <w:pPr>
              <w:rPr>
                <w:rFonts w:ascii="Verdana" w:hAnsi="Verdana" w:cs="Arial"/>
                <w:color w:val="1F497D"/>
              </w:rPr>
            </w:pPr>
            <w:r w:rsidRPr="003C627C">
              <w:rPr>
                <w:rFonts w:ascii="Verdana" w:hAnsi="Verdana" w:cs="Arial"/>
                <w:color w:val="1F497D"/>
              </w:rPr>
              <w:t>The policy has been ratified by the full governing body.</w:t>
            </w:r>
          </w:p>
          <w:p w14:paraId="2D7B2860" w14:textId="77777777" w:rsidR="003C627C" w:rsidRPr="003C627C" w:rsidRDefault="003C627C" w:rsidP="00026497">
            <w:pPr>
              <w:rPr>
                <w:rFonts w:ascii="Verdana" w:hAnsi="Verdana" w:cs="Arial"/>
                <w:color w:val="1F497D"/>
              </w:rPr>
            </w:pPr>
          </w:p>
        </w:tc>
        <w:tc>
          <w:tcPr>
            <w:tcW w:w="1418" w:type="dxa"/>
          </w:tcPr>
          <w:p w14:paraId="68C8C77C" w14:textId="77777777" w:rsidR="003C627C" w:rsidRPr="003C627C" w:rsidRDefault="003C627C" w:rsidP="00026497">
            <w:pPr>
              <w:rPr>
                <w:rFonts w:ascii="Verdana" w:hAnsi="Verdana" w:cs="Arial"/>
                <w:color w:val="1F497D"/>
              </w:rPr>
            </w:pPr>
          </w:p>
        </w:tc>
        <w:tc>
          <w:tcPr>
            <w:tcW w:w="1417" w:type="dxa"/>
          </w:tcPr>
          <w:p w14:paraId="7999CD5D" w14:textId="77777777" w:rsidR="003C627C" w:rsidRPr="003C627C" w:rsidRDefault="003C627C" w:rsidP="00026497">
            <w:pPr>
              <w:rPr>
                <w:rFonts w:ascii="Verdana" w:hAnsi="Verdana" w:cs="Arial"/>
                <w:color w:val="1F497D"/>
              </w:rPr>
            </w:pPr>
          </w:p>
        </w:tc>
        <w:tc>
          <w:tcPr>
            <w:tcW w:w="1384" w:type="dxa"/>
          </w:tcPr>
          <w:p w14:paraId="1C686984" w14:textId="77777777" w:rsidR="003C627C" w:rsidRPr="003C627C" w:rsidRDefault="003C627C" w:rsidP="00026497">
            <w:pPr>
              <w:rPr>
                <w:rFonts w:ascii="Verdana" w:hAnsi="Verdana" w:cs="Arial"/>
                <w:color w:val="1F497D"/>
              </w:rPr>
            </w:pPr>
          </w:p>
        </w:tc>
      </w:tr>
      <w:tr w:rsidR="003C627C" w:rsidRPr="003C627C" w14:paraId="4D399A08" w14:textId="77777777" w:rsidTr="00026497">
        <w:tc>
          <w:tcPr>
            <w:tcW w:w="6487" w:type="dxa"/>
          </w:tcPr>
          <w:p w14:paraId="03076980" w14:textId="77777777" w:rsidR="003C627C" w:rsidRPr="003C627C" w:rsidRDefault="003C627C" w:rsidP="00026497">
            <w:pPr>
              <w:rPr>
                <w:rFonts w:ascii="Verdana" w:hAnsi="Verdana" w:cs="Arial"/>
                <w:color w:val="1F497D"/>
              </w:rPr>
            </w:pPr>
          </w:p>
          <w:p w14:paraId="4E66F5E4" w14:textId="77777777" w:rsidR="003C627C" w:rsidRPr="003C627C" w:rsidRDefault="003C627C" w:rsidP="00026497">
            <w:pPr>
              <w:rPr>
                <w:rFonts w:ascii="Verdana" w:hAnsi="Verdana" w:cs="Arial"/>
                <w:color w:val="1F497D"/>
              </w:rPr>
            </w:pPr>
            <w:r w:rsidRPr="003C627C">
              <w:rPr>
                <w:rFonts w:ascii="Verdana" w:hAnsi="Verdana" w:cs="Arial"/>
                <w:color w:val="1F497D"/>
              </w:rPr>
              <w:t>The policy is in line with National and local Diocesan guidance, consistent with the mission and ethos of the school.</w:t>
            </w:r>
          </w:p>
          <w:p w14:paraId="5EF413FB" w14:textId="77777777" w:rsidR="003C627C" w:rsidRPr="003C627C" w:rsidRDefault="003C627C" w:rsidP="00026497">
            <w:pPr>
              <w:rPr>
                <w:rFonts w:ascii="Verdana" w:hAnsi="Verdana" w:cs="Arial"/>
                <w:color w:val="1F497D"/>
              </w:rPr>
            </w:pPr>
          </w:p>
        </w:tc>
        <w:tc>
          <w:tcPr>
            <w:tcW w:w="1418" w:type="dxa"/>
          </w:tcPr>
          <w:p w14:paraId="54AF6118" w14:textId="77777777" w:rsidR="003C627C" w:rsidRPr="003C627C" w:rsidRDefault="003C627C" w:rsidP="00026497">
            <w:pPr>
              <w:rPr>
                <w:rFonts w:ascii="Verdana" w:hAnsi="Verdana" w:cs="Arial"/>
                <w:color w:val="1F497D"/>
              </w:rPr>
            </w:pPr>
          </w:p>
        </w:tc>
        <w:tc>
          <w:tcPr>
            <w:tcW w:w="1417" w:type="dxa"/>
          </w:tcPr>
          <w:p w14:paraId="672CB88C" w14:textId="77777777" w:rsidR="003C627C" w:rsidRPr="003C627C" w:rsidRDefault="003C627C" w:rsidP="00026497">
            <w:pPr>
              <w:rPr>
                <w:rFonts w:ascii="Verdana" w:hAnsi="Verdana" w:cs="Arial"/>
                <w:color w:val="1F497D"/>
              </w:rPr>
            </w:pPr>
          </w:p>
        </w:tc>
        <w:tc>
          <w:tcPr>
            <w:tcW w:w="1384" w:type="dxa"/>
          </w:tcPr>
          <w:p w14:paraId="39B0C31A" w14:textId="77777777" w:rsidR="003C627C" w:rsidRPr="003C627C" w:rsidRDefault="003C627C" w:rsidP="00026497">
            <w:pPr>
              <w:rPr>
                <w:rFonts w:ascii="Verdana" w:hAnsi="Verdana" w:cs="Arial"/>
                <w:color w:val="1F497D"/>
              </w:rPr>
            </w:pPr>
          </w:p>
        </w:tc>
      </w:tr>
      <w:tr w:rsidR="003C627C" w:rsidRPr="003C627C" w14:paraId="4A888D19" w14:textId="77777777" w:rsidTr="00026497">
        <w:tc>
          <w:tcPr>
            <w:tcW w:w="6487" w:type="dxa"/>
          </w:tcPr>
          <w:p w14:paraId="35D6F9BA" w14:textId="77777777" w:rsidR="003C627C" w:rsidRPr="003C627C" w:rsidRDefault="003C627C" w:rsidP="00026497">
            <w:pPr>
              <w:rPr>
                <w:rFonts w:ascii="Verdana" w:hAnsi="Verdana" w:cs="Arial"/>
                <w:color w:val="1F497D"/>
              </w:rPr>
            </w:pPr>
          </w:p>
          <w:p w14:paraId="13371FBA" w14:textId="77777777" w:rsidR="003C627C" w:rsidRPr="003C627C" w:rsidRDefault="003C627C" w:rsidP="00026497">
            <w:pPr>
              <w:rPr>
                <w:rFonts w:ascii="Verdana" w:hAnsi="Verdana" w:cs="Arial"/>
                <w:color w:val="1F497D"/>
              </w:rPr>
            </w:pPr>
            <w:r w:rsidRPr="003C627C">
              <w:rPr>
                <w:rFonts w:ascii="Verdana" w:hAnsi="Verdana" w:cs="Arial"/>
                <w:color w:val="1F497D"/>
              </w:rPr>
              <w:t xml:space="preserve">The policy has been developed and is reviewed regularly in consultation with the whole school community, including staff, governors, parents/carers, </w:t>
            </w:r>
            <w:proofErr w:type="gramStart"/>
            <w:r w:rsidRPr="003C627C">
              <w:rPr>
                <w:rFonts w:ascii="Verdana" w:hAnsi="Verdana" w:cs="Arial"/>
                <w:color w:val="1F497D"/>
              </w:rPr>
              <w:t>pupils</w:t>
            </w:r>
            <w:proofErr w:type="gramEnd"/>
            <w:r w:rsidRPr="003C627C">
              <w:rPr>
                <w:rFonts w:ascii="Verdana" w:hAnsi="Verdana" w:cs="Arial"/>
                <w:color w:val="1F497D"/>
              </w:rPr>
              <w:t xml:space="preserve"> and outside agencies.</w:t>
            </w:r>
          </w:p>
        </w:tc>
        <w:tc>
          <w:tcPr>
            <w:tcW w:w="1418" w:type="dxa"/>
          </w:tcPr>
          <w:p w14:paraId="44C8DD2A" w14:textId="77777777" w:rsidR="003C627C" w:rsidRPr="003C627C" w:rsidRDefault="003C627C" w:rsidP="00026497">
            <w:pPr>
              <w:rPr>
                <w:rFonts w:ascii="Verdana" w:hAnsi="Verdana" w:cs="Arial"/>
                <w:color w:val="1F497D"/>
              </w:rPr>
            </w:pPr>
          </w:p>
        </w:tc>
        <w:tc>
          <w:tcPr>
            <w:tcW w:w="1417" w:type="dxa"/>
          </w:tcPr>
          <w:p w14:paraId="68D96FBE" w14:textId="77777777" w:rsidR="003C627C" w:rsidRPr="003C627C" w:rsidRDefault="003C627C" w:rsidP="00026497">
            <w:pPr>
              <w:rPr>
                <w:rFonts w:ascii="Verdana" w:hAnsi="Verdana" w:cs="Arial"/>
                <w:color w:val="1F497D"/>
              </w:rPr>
            </w:pPr>
          </w:p>
        </w:tc>
        <w:tc>
          <w:tcPr>
            <w:tcW w:w="1384" w:type="dxa"/>
          </w:tcPr>
          <w:p w14:paraId="78A0C3E8" w14:textId="77777777" w:rsidR="003C627C" w:rsidRPr="003C627C" w:rsidRDefault="003C627C" w:rsidP="00026497">
            <w:pPr>
              <w:rPr>
                <w:rFonts w:ascii="Verdana" w:hAnsi="Verdana" w:cs="Arial"/>
                <w:color w:val="1F497D"/>
              </w:rPr>
            </w:pPr>
          </w:p>
        </w:tc>
      </w:tr>
      <w:tr w:rsidR="003C627C" w:rsidRPr="003C627C" w14:paraId="6747AA7A" w14:textId="77777777" w:rsidTr="00026497">
        <w:tc>
          <w:tcPr>
            <w:tcW w:w="6487" w:type="dxa"/>
          </w:tcPr>
          <w:p w14:paraId="7399CE9F" w14:textId="77777777" w:rsidR="003C627C" w:rsidRPr="003C627C" w:rsidRDefault="003C627C" w:rsidP="00026497">
            <w:pPr>
              <w:rPr>
                <w:rFonts w:ascii="Verdana" w:hAnsi="Verdana" w:cs="Arial"/>
                <w:color w:val="1F497D"/>
              </w:rPr>
            </w:pPr>
          </w:p>
          <w:p w14:paraId="6E98A218" w14:textId="77777777" w:rsidR="003C627C" w:rsidRPr="003C627C" w:rsidRDefault="003C627C" w:rsidP="00026497">
            <w:pPr>
              <w:rPr>
                <w:rFonts w:ascii="Verdana" w:hAnsi="Verdana" w:cs="Arial"/>
                <w:color w:val="1F497D"/>
              </w:rPr>
            </w:pPr>
            <w:r w:rsidRPr="003C627C">
              <w:rPr>
                <w:rFonts w:ascii="Verdana" w:hAnsi="Verdana" w:cs="Arial"/>
                <w:color w:val="1F497D"/>
              </w:rPr>
              <w:t>Findings from any review and monitoring processes are written into the school’s development plan.</w:t>
            </w:r>
          </w:p>
          <w:p w14:paraId="708F6821" w14:textId="77777777" w:rsidR="003C627C" w:rsidRPr="003C627C" w:rsidRDefault="003C627C" w:rsidP="00026497">
            <w:pPr>
              <w:rPr>
                <w:rFonts w:ascii="Verdana" w:hAnsi="Verdana" w:cs="Arial"/>
                <w:color w:val="1F497D"/>
              </w:rPr>
            </w:pPr>
          </w:p>
        </w:tc>
        <w:tc>
          <w:tcPr>
            <w:tcW w:w="1418" w:type="dxa"/>
          </w:tcPr>
          <w:p w14:paraId="489AAC1B" w14:textId="77777777" w:rsidR="003C627C" w:rsidRPr="003C627C" w:rsidRDefault="003C627C" w:rsidP="00026497">
            <w:pPr>
              <w:rPr>
                <w:rFonts w:ascii="Verdana" w:hAnsi="Verdana" w:cs="Arial"/>
                <w:color w:val="1F497D"/>
              </w:rPr>
            </w:pPr>
          </w:p>
        </w:tc>
        <w:tc>
          <w:tcPr>
            <w:tcW w:w="1417" w:type="dxa"/>
          </w:tcPr>
          <w:p w14:paraId="70C953DC" w14:textId="77777777" w:rsidR="003C627C" w:rsidRPr="003C627C" w:rsidRDefault="003C627C" w:rsidP="00026497">
            <w:pPr>
              <w:rPr>
                <w:rFonts w:ascii="Verdana" w:hAnsi="Verdana" w:cs="Arial"/>
                <w:color w:val="1F497D"/>
              </w:rPr>
            </w:pPr>
          </w:p>
        </w:tc>
        <w:tc>
          <w:tcPr>
            <w:tcW w:w="1384" w:type="dxa"/>
          </w:tcPr>
          <w:p w14:paraId="76A306C5" w14:textId="77777777" w:rsidR="003C627C" w:rsidRPr="003C627C" w:rsidRDefault="003C627C" w:rsidP="00026497">
            <w:pPr>
              <w:rPr>
                <w:rFonts w:ascii="Verdana" w:hAnsi="Verdana" w:cs="Arial"/>
                <w:color w:val="1F497D"/>
              </w:rPr>
            </w:pPr>
          </w:p>
        </w:tc>
      </w:tr>
      <w:tr w:rsidR="003C627C" w:rsidRPr="003C627C" w14:paraId="05950576" w14:textId="77777777" w:rsidTr="00026497">
        <w:tc>
          <w:tcPr>
            <w:tcW w:w="6487" w:type="dxa"/>
          </w:tcPr>
          <w:p w14:paraId="4363EE5A" w14:textId="77777777" w:rsidR="003C627C" w:rsidRPr="003C627C" w:rsidRDefault="003C627C" w:rsidP="00026497">
            <w:pPr>
              <w:rPr>
                <w:rFonts w:ascii="Verdana" w:hAnsi="Verdana" w:cs="Arial"/>
                <w:color w:val="1F497D"/>
              </w:rPr>
            </w:pPr>
          </w:p>
          <w:p w14:paraId="6BBBB8FA" w14:textId="77777777" w:rsidR="003C627C" w:rsidRPr="003C627C" w:rsidRDefault="003C627C" w:rsidP="00026497">
            <w:pPr>
              <w:rPr>
                <w:rFonts w:ascii="Verdana" w:hAnsi="Verdana" w:cs="Arial"/>
                <w:color w:val="1F497D"/>
              </w:rPr>
            </w:pPr>
            <w:r w:rsidRPr="003C627C">
              <w:rPr>
                <w:rFonts w:ascii="Verdana" w:hAnsi="Verdana" w:cs="Arial"/>
                <w:color w:val="1F497D"/>
              </w:rPr>
              <w:t>There is a statement included in the school’s prospectus regarding the school’s approach to RSE.</w:t>
            </w:r>
          </w:p>
          <w:p w14:paraId="1BB43733" w14:textId="77777777" w:rsidR="003C627C" w:rsidRPr="003C627C" w:rsidRDefault="003C627C" w:rsidP="00026497">
            <w:pPr>
              <w:rPr>
                <w:rFonts w:ascii="Verdana" w:hAnsi="Verdana" w:cs="Arial"/>
                <w:color w:val="1F497D"/>
              </w:rPr>
            </w:pPr>
          </w:p>
        </w:tc>
        <w:tc>
          <w:tcPr>
            <w:tcW w:w="1418" w:type="dxa"/>
          </w:tcPr>
          <w:p w14:paraId="6BB6540D" w14:textId="77777777" w:rsidR="003C627C" w:rsidRPr="003C627C" w:rsidRDefault="003C627C" w:rsidP="00026497">
            <w:pPr>
              <w:rPr>
                <w:rFonts w:ascii="Verdana" w:hAnsi="Verdana" w:cs="Arial"/>
                <w:color w:val="1F497D"/>
              </w:rPr>
            </w:pPr>
          </w:p>
        </w:tc>
        <w:tc>
          <w:tcPr>
            <w:tcW w:w="1417" w:type="dxa"/>
          </w:tcPr>
          <w:p w14:paraId="4CC35D39" w14:textId="77777777" w:rsidR="003C627C" w:rsidRPr="003C627C" w:rsidRDefault="003C627C" w:rsidP="00026497">
            <w:pPr>
              <w:rPr>
                <w:rFonts w:ascii="Verdana" w:hAnsi="Verdana" w:cs="Arial"/>
                <w:color w:val="1F497D"/>
              </w:rPr>
            </w:pPr>
          </w:p>
        </w:tc>
        <w:tc>
          <w:tcPr>
            <w:tcW w:w="1384" w:type="dxa"/>
          </w:tcPr>
          <w:p w14:paraId="7DDC4020" w14:textId="77777777" w:rsidR="003C627C" w:rsidRPr="003C627C" w:rsidRDefault="003C627C" w:rsidP="00026497">
            <w:pPr>
              <w:rPr>
                <w:rFonts w:ascii="Verdana" w:hAnsi="Verdana" w:cs="Arial"/>
                <w:color w:val="1F497D"/>
              </w:rPr>
            </w:pPr>
          </w:p>
        </w:tc>
      </w:tr>
      <w:tr w:rsidR="003C627C" w:rsidRPr="003C627C" w14:paraId="35C5A7A4" w14:textId="77777777" w:rsidTr="00026497">
        <w:tc>
          <w:tcPr>
            <w:tcW w:w="6487" w:type="dxa"/>
          </w:tcPr>
          <w:p w14:paraId="40FF40D5" w14:textId="77777777" w:rsidR="003C627C" w:rsidRPr="003C627C" w:rsidRDefault="003C627C" w:rsidP="00026497">
            <w:pPr>
              <w:rPr>
                <w:rFonts w:ascii="Verdana" w:hAnsi="Verdana" w:cs="Arial"/>
                <w:color w:val="1F497D"/>
              </w:rPr>
            </w:pPr>
          </w:p>
          <w:p w14:paraId="1B66F15D" w14:textId="77777777" w:rsidR="003C627C" w:rsidRPr="003C627C" w:rsidRDefault="003C627C" w:rsidP="00026497">
            <w:pPr>
              <w:rPr>
                <w:rFonts w:ascii="Verdana" w:hAnsi="Verdana" w:cs="Arial"/>
                <w:color w:val="1F497D"/>
              </w:rPr>
            </w:pPr>
            <w:r w:rsidRPr="003C627C">
              <w:rPr>
                <w:rFonts w:ascii="Verdana" w:hAnsi="Verdana" w:cs="Arial"/>
                <w:color w:val="1F497D"/>
              </w:rPr>
              <w:t>Details of the RSE curriculum are published on the school’s web site.</w:t>
            </w:r>
          </w:p>
          <w:p w14:paraId="57464949" w14:textId="77777777" w:rsidR="003C627C" w:rsidRPr="003C627C" w:rsidRDefault="003C627C" w:rsidP="00026497">
            <w:pPr>
              <w:rPr>
                <w:rFonts w:ascii="Verdana" w:hAnsi="Verdana" w:cs="Arial"/>
                <w:color w:val="1F497D"/>
              </w:rPr>
            </w:pPr>
          </w:p>
        </w:tc>
        <w:tc>
          <w:tcPr>
            <w:tcW w:w="1418" w:type="dxa"/>
          </w:tcPr>
          <w:p w14:paraId="3E7660D1" w14:textId="77777777" w:rsidR="003C627C" w:rsidRPr="003C627C" w:rsidRDefault="003C627C" w:rsidP="00026497">
            <w:pPr>
              <w:rPr>
                <w:rFonts w:ascii="Verdana" w:hAnsi="Verdana" w:cs="Arial"/>
                <w:color w:val="1F497D"/>
              </w:rPr>
            </w:pPr>
          </w:p>
        </w:tc>
        <w:tc>
          <w:tcPr>
            <w:tcW w:w="1417" w:type="dxa"/>
          </w:tcPr>
          <w:p w14:paraId="5E6D0FF6" w14:textId="77777777" w:rsidR="003C627C" w:rsidRPr="003C627C" w:rsidRDefault="003C627C" w:rsidP="00026497">
            <w:pPr>
              <w:rPr>
                <w:rFonts w:ascii="Verdana" w:hAnsi="Verdana" w:cs="Arial"/>
                <w:color w:val="1F497D"/>
              </w:rPr>
            </w:pPr>
          </w:p>
        </w:tc>
        <w:tc>
          <w:tcPr>
            <w:tcW w:w="1384" w:type="dxa"/>
          </w:tcPr>
          <w:p w14:paraId="190A28A3" w14:textId="77777777" w:rsidR="003C627C" w:rsidRPr="003C627C" w:rsidRDefault="003C627C" w:rsidP="00026497">
            <w:pPr>
              <w:rPr>
                <w:rFonts w:ascii="Verdana" w:hAnsi="Verdana" w:cs="Arial"/>
                <w:color w:val="1F497D"/>
              </w:rPr>
            </w:pPr>
          </w:p>
        </w:tc>
      </w:tr>
      <w:tr w:rsidR="003C627C" w:rsidRPr="003C627C" w14:paraId="3C07D927" w14:textId="77777777" w:rsidTr="00026497">
        <w:tc>
          <w:tcPr>
            <w:tcW w:w="6487" w:type="dxa"/>
          </w:tcPr>
          <w:p w14:paraId="7ABD21C8" w14:textId="77777777" w:rsidR="003C627C" w:rsidRPr="003C627C" w:rsidRDefault="003C627C" w:rsidP="00026497">
            <w:pPr>
              <w:rPr>
                <w:rFonts w:ascii="Verdana" w:hAnsi="Verdana" w:cs="Arial"/>
                <w:color w:val="1F497D"/>
              </w:rPr>
            </w:pPr>
          </w:p>
          <w:p w14:paraId="44C5E261" w14:textId="77777777" w:rsidR="003C627C" w:rsidRPr="003C627C" w:rsidRDefault="003C627C" w:rsidP="00026497">
            <w:pPr>
              <w:rPr>
                <w:rFonts w:ascii="Verdana" w:hAnsi="Verdana" w:cs="Arial"/>
                <w:color w:val="1F497D"/>
              </w:rPr>
            </w:pPr>
            <w:r w:rsidRPr="003C627C">
              <w:rPr>
                <w:rFonts w:ascii="Verdana" w:hAnsi="Verdana" w:cs="Arial"/>
                <w:color w:val="1F497D"/>
              </w:rPr>
              <w:lastRenderedPageBreak/>
              <w:t>There is a designated senior member of staff responsible for RSE in the school.</w:t>
            </w:r>
          </w:p>
          <w:p w14:paraId="768A6C4A" w14:textId="77777777" w:rsidR="003C627C" w:rsidRPr="003C627C" w:rsidRDefault="003C627C" w:rsidP="00026497">
            <w:pPr>
              <w:rPr>
                <w:rFonts w:ascii="Verdana" w:hAnsi="Verdana" w:cs="Arial"/>
                <w:color w:val="1F497D"/>
              </w:rPr>
            </w:pPr>
          </w:p>
        </w:tc>
        <w:tc>
          <w:tcPr>
            <w:tcW w:w="1418" w:type="dxa"/>
          </w:tcPr>
          <w:p w14:paraId="376956E8" w14:textId="77777777" w:rsidR="003C627C" w:rsidRPr="003C627C" w:rsidRDefault="003C627C" w:rsidP="00026497">
            <w:pPr>
              <w:rPr>
                <w:rFonts w:ascii="Verdana" w:hAnsi="Verdana" w:cs="Arial"/>
                <w:color w:val="1F497D"/>
              </w:rPr>
            </w:pPr>
          </w:p>
        </w:tc>
        <w:tc>
          <w:tcPr>
            <w:tcW w:w="1417" w:type="dxa"/>
          </w:tcPr>
          <w:p w14:paraId="5F37DE37" w14:textId="77777777" w:rsidR="003C627C" w:rsidRPr="003C627C" w:rsidRDefault="003C627C" w:rsidP="00026497">
            <w:pPr>
              <w:rPr>
                <w:rFonts w:ascii="Verdana" w:hAnsi="Verdana" w:cs="Arial"/>
                <w:color w:val="1F497D"/>
              </w:rPr>
            </w:pPr>
          </w:p>
        </w:tc>
        <w:tc>
          <w:tcPr>
            <w:tcW w:w="1384" w:type="dxa"/>
          </w:tcPr>
          <w:p w14:paraId="7D54DF4F" w14:textId="77777777" w:rsidR="003C627C" w:rsidRPr="003C627C" w:rsidRDefault="003C627C" w:rsidP="00026497">
            <w:pPr>
              <w:rPr>
                <w:rFonts w:ascii="Verdana" w:hAnsi="Verdana" w:cs="Arial"/>
                <w:color w:val="1F497D"/>
              </w:rPr>
            </w:pPr>
          </w:p>
        </w:tc>
      </w:tr>
      <w:tr w:rsidR="003C627C" w:rsidRPr="003C627C" w14:paraId="31CB5548" w14:textId="77777777" w:rsidTr="00026497">
        <w:tc>
          <w:tcPr>
            <w:tcW w:w="6487" w:type="dxa"/>
          </w:tcPr>
          <w:p w14:paraId="142285F6" w14:textId="77777777" w:rsidR="003C627C" w:rsidRPr="003C627C" w:rsidRDefault="003C627C" w:rsidP="00026497">
            <w:pPr>
              <w:rPr>
                <w:rFonts w:ascii="Verdana" w:hAnsi="Verdana" w:cs="Arial"/>
                <w:color w:val="1F497D"/>
              </w:rPr>
            </w:pPr>
          </w:p>
          <w:p w14:paraId="0B79EB36" w14:textId="77777777" w:rsidR="003C627C" w:rsidRPr="003C627C" w:rsidRDefault="003C627C" w:rsidP="00026497">
            <w:pPr>
              <w:rPr>
                <w:rFonts w:ascii="Verdana" w:hAnsi="Verdana" w:cs="Arial"/>
                <w:color w:val="1F497D"/>
              </w:rPr>
            </w:pPr>
            <w:r w:rsidRPr="003C627C">
              <w:rPr>
                <w:rFonts w:ascii="Verdana" w:hAnsi="Verdana" w:cs="Arial"/>
                <w:color w:val="1F497D"/>
              </w:rPr>
              <w:t>There is a designated governor to monitor RSE.</w:t>
            </w:r>
          </w:p>
          <w:p w14:paraId="5F413CF9" w14:textId="77777777" w:rsidR="003C627C" w:rsidRPr="003C627C" w:rsidRDefault="003C627C" w:rsidP="00026497">
            <w:pPr>
              <w:rPr>
                <w:rFonts w:ascii="Verdana" w:hAnsi="Verdana" w:cs="Arial"/>
                <w:color w:val="1F497D"/>
              </w:rPr>
            </w:pPr>
          </w:p>
        </w:tc>
        <w:tc>
          <w:tcPr>
            <w:tcW w:w="1418" w:type="dxa"/>
          </w:tcPr>
          <w:p w14:paraId="64CD0BCC" w14:textId="77777777" w:rsidR="003C627C" w:rsidRPr="003C627C" w:rsidRDefault="003C627C" w:rsidP="00026497">
            <w:pPr>
              <w:rPr>
                <w:rFonts w:ascii="Verdana" w:hAnsi="Verdana" w:cs="Arial"/>
                <w:color w:val="1F497D"/>
              </w:rPr>
            </w:pPr>
          </w:p>
        </w:tc>
        <w:tc>
          <w:tcPr>
            <w:tcW w:w="1417" w:type="dxa"/>
          </w:tcPr>
          <w:p w14:paraId="294A8E2B" w14:textId="77777777" w:rsidR="003C627C" w:rsidRPr="003C627C" w:rsidRDefault="003C627C" w:rsidP="00026497">
            <w:pPr>
              <w:rPr>
                <w:rFonts w:ascii="Verdana" w:hAnsi="Verdana" w:cs="Arial"/>
                <w:color w:val="1F497D"/>
              </w:rPr>
            </w:pPr>
          </w:p>
        </w:tc>
        <w:tc>
          <w:tcPr>
            <w:tcW w:w="1384" w:type="dxa"/>
          </w:tcPr>
          <w:p w14:paraId="2C3CC12B" w14:textId="77777777" w:rsidR="003C627C" w:rsidRPr="003C627C" w:rsidRDefault="003C627C" w:rsidP="00026497">
            <w:pPr>
              <w:rPr>
                <w:rFonts w:ascii="Verdana" w:hAnsi="Verdana" w:cs="Arial"/>
                <w:color w:val="1F497D"/>
              </w:rPr>
            </w:pPr>
          </w:p>
        </w:tc>
      </w:tr>
      <w:tr w:rsidR="003C627C" w:rsidRPr="003C627C" w14:paraId="462F3CC5" w14:textId="77777777" w:rsidTr="00026497">
        <w:tc>
          <w:tcPr>
            <w:tcW w:w="6487" w:type="dxa"/>
          </w:tcPr>
          <w:p w14:paraId="609369A5" w14:textId="77777777" w:rsidR="003C627C" w:rsidRPr="003C627C" w:rsidRDefault="003C627C" w:rsidP="00026497">
            <w:pPr>
              <w:rPr>
                <w:rFonts w:ascii="Verdana" w:hAnsi="Verdana" w:cs="Arial"/>
                <w:color w:val="1F497D"/>
              </w:rPr>
            </w:pPr>
          </w:p>
          <w:p w14:paraId="1248CB84" w14:textId="77777777" w:rsidR="003C627C" w:rsidRPr="003C627C" w:rsidRDefault="003C627C" w:rsidP="00026497">
            <w:pPr>
              <w:rPr>
                <w:rFonts w:ascii="Verdana" w:hAnsi="Verdana" w:cs="Arial"/>
                <w:color w:val="1F497D"/>
              </w:rPr>
            </w:pPr>
            <w:r w:rsidRPr="003C627C">
              <w:rPr>
                <w:rFonts w:ascii="Verdana" w:hAnsi="Verdana" w:cs="Arial"/>
                <w:color w:val="1F497D"/>
              </w:rPr>
              <w:t>Governors are aware of how RSE is taught across the school and have had opportunity to view and ask questions of the resources used.</w:t>
            </w:r>
          </w:p>
          <w:p w14:paraId="0DB44200" w14:textId="77777777" w:rsidR="003C627C" w:rsidRPr="003C627C" w:rsidRDefault="003C627C" w:rsidP="00026497">
            <w:pPr>
              <w:rPr>
                <w:rFonts w:ascii="Verdana" w:hAnsi="Verdana" w:cs="Arial"/>
                <w:color w:val="1F497D"/>
              </w:rPr>
            </w:pPr>
          </w:p>
        </w:tc>
        <w:tc>
          <w:tcPr>
            <w:tcW w:w="1418" w:type="dxa"/>
          </w:tcPr>
          <w:p w14:paraId="5754B292" w14:textId="77777777" w:rsidR="003C627C" w:rsidRPr="003C627C" w:rsidRDefault="003C627C" w:rsidP="00026497">
            <w:pPr>
              <w:rPr>
                <w:rFonts w:ascii="Verdana" w:hAnsi="Verdana" w:cs="Arial"/>
                <w:color w:val="1F497D"/>
              </w:rPr>
            </w:pPr>
          </w:p>
        </w:tc>
        <w:tc>
          <w:tcPr>
            <w:tcW w:w="1417" w:type="dxa"/>
          </w:tcPr>
          <w:p w14:paraId="67536A32" w14:textId="77777777" w:rsidR="003C627C" w:rsidRPr="003C627C" w:rsidRDefault="003C627C" w:rsidP="00026497">
            <w:pPr>
              <w:rPr>
                <w:rFonts w:ascii="Verdana" w:hAnsi="Verdana" w:cs="Arial"/>
                <w:color w:val="1F497D"/>
              </w:rPr>
            </w:pPr>
          </w:p>
        </w:tc>
        <w:tc>
          <w:tcPr>
            <w:tcW w:w="1384" w:type="dxa"/>
          </w:tcPr>
          <w:p w14:paraId="061DF43B" w14:textId="77777777" w:rsidR="003C627C" w:rsidRPr="003C627C" w:rsidRDefault="003C627C" w:rsidP="00026497">
            <w:pPr>
              <w:rPr>
                <w:rFonts w:ascii="Verdana" w:hAnsi="Verdana" w:cs="Arial"/>
                <w:color w:val="1F497D"/>
              </w:rPr>
            </w:pPr>
          </w:p>
        </w:tc>
      </w:tr>
      <w:tr w:rsidR="003C627C" w:rsidRPr="003C627C" w14:paraId="2F1CE44B" w14:textId="77777777" w:rsidTr="00026497">
        <w:tc>
          <w:tcPr>
            <w:tcW w:w="6487" w:type="dxa"/>
          </w:tcPr>
          <w:p w14:paraId="1D3B3A65" w14:textId="77777777" w:rsidR="003C627C" w:rsidRPr="003C627C" w:rsidRDefault="003C627C" w:rsidP="00026497">
            <w:pPr>
              <w:rPr>
                <w:rFonts w:ascii="Verdana" w:hAnsi="Verdana" w:cs="Arial"/>
                <w:color w:val="1F497D"/>
              </w:rPr>
            </w:pPr>
          </w:p>
          <w:p w14:paraId="043BEC98" w14:textId="77777777" w:rsidR="003C627C" w:rsidRPr="003C627C" w:rsidRDefault="003C627C" w:rsidP="00026497">
            <w:pPr>
              <w:rPr>
                <w:rFonts w:ascii="Verdana" w:hAnsi="Verdana" w:cs="Arial"/>
                <w:color w:val="1F497D"/>
              </w:rPr>
            </w:pPr>
            <w:r w:rsidRPr="003C627C">
              <w:rPr>
                <w:rFonts w:ascii="Verdana" w:hAnsi="Verdana" w:cs="Arial"/>
                <w:color w:val="1F497D"/>
              </w:rPr>
              <w:t>The school has in place a range of resources to meet the age appropriate needs of all pupils.</w:t>
            </w:r>
          </w:p>
          <w:p w14:paraId="09F023AB" w14:textId="77777777" w:rsidR="003C627C" w:rsidRPr="003C627C" w:rsidRDefault="003C627C" w:rsidP="00026497">
            <w:pPr>
              <w:rPr>
                <w:rFonts w:ascii="Verdana" w:hAnsi="Verdana" w:cs="Arial"/>
                <w:color w:val="1F497D"/>
              </w:rPr>
            </w:pPr>
          </w:p>
        </w:tc>
        <w:tc>
          <w:tcPr>
            <w:tcW w:w="1418" w:type="dxa"/>
          </w:tcPr>
          <w:p w14:paraId="5C94FD2F" w14:textId="77777777" w:rsidR="003C627C" w:rsidRPr="003C627C" w:rsidRDefault="003C627C" w:rsidP="00026497">
            <w:pPr>
              <w:rPr>
                <w:rFonts w:ascii="Verdana" w:hAnsi="Verdana" w:cs="Arial"/>
                <w:color w:val="1F497D"/>
              </w:rPr>
            </w:pPr>
          </w:p>
        </w:tc>
        <w:tc>
          <w:tcPr>
            <w:tcW w:w="1417" w:type="dxa"/>
          </w:tcPr>
          <w:p w14:paraId="5AC1D867" w14:textId="77777777" w:rsidR="003C627C" w:rsidRPr="003C627C" w:rsidRDefault="003C627C" w:rsidP="00026497">
            <w:pPr>
              <w:rPr>
                <w:rFonts w:ascii="Verdana" w:hAnsi="Verdana" w:cs="Arial"/>
                <w:color w:val="1F497D"/>
              </w:rPr>
            </w:pPr>
          </w:p>
        </w:tc>
        <w:tc>
          <w:tcPr>
            <w:tcW w:w="1384" w:type="dxa"/>
          </w:tcPr>
          <w:p w14:paraId="5997C993" w14:textId="77777777" w:rsidR="003C627C" w:rsidRPr="003C627C" w:rsidRDefault="003C627C" w:rsidP="00026497">
            <w:pPr>
              <w:rPr>
                <w:rFonts w:ascii="Verdana" w:hAnsi="Verdana" w:cs="Arial"/>
                <w:color w:val="1F497D"/>
              </w:rPr>
            </w:pPr>
          </w:p>
        </w:tc>
      </w:tr>
      <w:tr w:rsidR="003C627C" w:rsidRPr="003C627C" w14:paraId="19693102" w14:textId="77777777" w:rsidTr="00026497">
        <w:tc>
          <w:tcPr>
            <w:tcW w:w="6487" w:type="dxa"/>
          </w:tcPr>
          <w:p w14:paraId="026EED90" w14:textId="77777777" w:rsidR="003C627C" w:rsidRPr="003C627C" w:rsidRDefault="003C627C" w:rsidP="00026497">
            <w:pPr>
              <w:rPr>
                <w:rFonts w:ascii="Verdana" w:hAnsi="Verdana" w:cs="Arial"/>
                <w:color w:val="1F497D"/>
              </w:rPr>
            </w:pPr>
            <w:r w:rsidRPr="003C627C">
              <w:rPr>
                <w:rFonts w:ascii="Verdana" w:hAnsi="Verdana" w:cs="Arial"/>
                <w:color w:val="1F497D"/>
              </w:rPr>
              <w:t>Clear schemes of work, demonstrating appropriate progression, identifying the elements of RSE across the curriculum, are in place. These show how the requirements of RSE and PSHE and the National Curriculum are covered.</w:t>
            </w:r>
          </w:p>
        </w:tc>
        <w:tc>
          <w:tcPr>
            <w:tcW w:w="1418" w:type="dxa"/>
          </w:tcPr>
          <w:p w14:paraId="749C5865" w14:textId="77777777" w:rsidR="003C627C" w:rsidRPr="003C627C" w:rsidRDefault="003C627C" w:rsidP="00026497">
            <w:pPr>
              <w:rPr>
                <w:rFonts w:ascii="Verdana" w:hAnsi="Verdana" w:cs="Arial"/>
                <w:color w:val="1F497D"/>
              </w:rPr>
            </w:pPr>
          </w:p>
        </w:tc>
        <w:tc>
          <w:tcPr>
            <w:tcW w:w="1417" w:type="dxa"/>
          </w:tcPr>
          <w:p w14:paraId="2CF8058B" w14:textId="77777777" w:rsidR="003C627C" w:rsidRPr="003C627C" w:rsidRDefault="003C627C" w:rsidP="00026497">
            <w:pPr>
              <w:rPr>
                <w:rFonts w:ascii="Verdana" w:hAnsi="Verdana" w:cs="Arial"/>
                <w:color w:val="1F497D"/>
              </w:rPr>
            </w:pPr>
          </w:p>
        </w:tc>
        <w:tc>
          <w:tcPr>
            <w:tcW w:w="1384" w:type="dxa"/>
          </w:tcPr>
          <w:p w14:paraId="41F970CD" w14:textId="77777777" w:rsidR="003C627C" w:rsidRPr="003C627C" w:rsidRDefault="003C627C" w:rsidP="00026497">
            <w:pPr>
              <w:rPr>
                <w:rFonts w:ascii="Verdana" w:hAnsi="Verdana" w:cs="Arial"/>
                <w:color w:val="1F497D"/>
              </w:rPr>
            </w:pPr>
          </w:p>
        </w:tc>
      </w:tr>
      <w:tr w:rsidR="003C627C" w:rsidRPr="003C627C" w14:paraId="11B2C741" w14:textId="77777777" w:rsidTr="00026497">
        <w:tc>
          <w:tcPr>
            <w:tcW w:w="6487" w:type="dxa"/>
          </w:tcPr>
          <w:p w14:paraId="7389C69B" w14:textId="77777777" w:rsidR="003C627C" w:rsidRPr="003C627C" w:rsidRDefault="003C627C" w:rsidP="00026497">
            <w:pPr>
              <w:rPr>
                <w:rFonts w:ascii="Verdana" w:hAnsi="Verdana" w:cs="Arial"/>
                <w:color w:val="1F497D"/>
              </w:rPr>
            </w:pPr>
          </w:p>
          <w:p w14:paraId="079520F2" w14:textId="77777777" w:rsidR="003C627C" w:rsidRPr="003C627C" w:rsidRDefault="003C627C" w:rsidP="00026497">
            <w:pPr>
              <w:rPr>
                <w:rFonts w:ascii="Verdana" w:hAnsi="Verdana" w:cs="Arial"/>
                <w:color w:val="1F497D"/>
              </w:rPr>
            </w:pPr>
            <w:r w:rsidRPr="003C627C">
              <w:rPr>
                <w:rFonts w:ascii="Verdana" w:hAnsi="Verdana" w:cs="Arial"/>
                <w:color w:val="1F497D"/>
              </w:rPr>
              <w:t>Parents / carers are regularly made aware of how RSE is taught throughout the school.</w:t>
            </w:r>
          </w:p>
          <w:p w14:paraId="7F1DA878" w14:textId="77777777" w:rsidR="003C627C" w:rsidRPr="003C627C" w:rsidRDefault="003C627C" w:rsidP="00026497">
            <w:pPr>
              <w:rPr>
                <w:rFonts w:ascii="Verdana" w:hAnsi="Verdana" w:cs="Arial"/>
                <w:color w:val="1F497D"/>
              </w:rPr>
            </w:pPr>
          </w:p>
        </w:tc>
        <w:tc>
          <w:tcPr>
            <w:tcW w:w="1418" w:type="dxa"/>
          </w:tcPr>
          <w:p w14:paraId="2FD50B84" w14:textId="77777777" w:rsidR="003C627C" w:rsidRPr="003C627C" w:rsidRDefault="003C627C" w:rsidP="00026497">
            <w:pPr>
              <w:rPr>
                <w:rFonts w:ascii="Verdana" w:hAnsi="Verdana" w:cs="Arial"/>
                <w:color w:val="1F497D"/>
              </w:rPr>
            </w:pPr>
          </w:p>
        </w:tc>
        <w:tc>
          <w:tcPr>
            <w:tcW w:w="1417" w:type="dxa"/>
          </w:tcPr>
          <w:p w14:paraId="1B278D9D" w14:textId="77777777" w:rsidR="003C627C" w:rsidRPr="003C627C" w:rsidRDefault="003C627C" w:rsidP="00026497">
            <w:pPr>
              <w:rPr>
                <w:rFonts w:ascii="Verdana" w:hAnsi="Verdana" w:cs="Arial"/>
                <w:color w:val="1F497D"/>
              </w:rPr>
            </w:pPr>
          </w:p>
        </w:tc>
        <w:tc>
          <w:tcPr>
            <w:tcW w:w="1384" w:type="dxa"/>
          </w:tcPr>
          <w:p w14:paraId="57707E86" w14:textId="77777777" w:rsidR="003C627C" w:rsidRPr="003C627C" w:rsidRDefault="003C627C" w:rsidP="00026497">
            <w:pPr>
              <w:rPr>
                <w:rFonts w:ascii="Verdana" w:hAnsi="Verdana" w:cs="Arial"/>
                <w:color w:val="1F497D"/>
              </w:rPr>
            </w:pPr>
          </w:p>
        </w:tc>
      </w:tr>
      <w:tr w:rsidR="003C627C" w:rsidRPr="003C627C" w14:paraId="501CE617" w14:textId="77777777" w:rsidTr="00026497">
        <w:tc>
          <w:tcPr>
            <w:tcW w:w="6487" w:type="dxa"/>
          </w:tcPr>
          <w:p w14:paraId="1292C3A9" w14:textId="77777777" w:rsidR="003C627C" w:rsidRPr="003C627C" w:rsidRDefault="003C627C" w:rsidP="00026497">
            <w:pPr>
              <w:rPr>
                <w:rFonts w:ascii="Verdana" w:hAnsi="Verdana" w:cs="Arial"/>
                <w:color w:val="1F497D"/>
              </w:rPr>
            </w:pPr>
          </w:p>
          <w:p w14:paraId="2368E2F8" w14:textId="77777777" w:rsidR="003C627C" w:rsidRPr="003C627C" w:rsidRDefault="003C627C" w:rsidP="00026497">
            <w:pPr>
              <w:rPr>
                <w:rFonts w:ascii="Verdana" w:hAnsi="Verdana" w:cs="Arial"/>
                <w:color w:val="1F497D"/>
              </w:rPr>
            </w:pPr>
            <w:r w:rsidRPr="003C627C">
              <w:rPr>
                <w:rFonts w:ascii="Verdana" w:hAnsi="Verdana" w:cs="Arial"/>
                <w:color w:val="1F497D"/>
              </w:rPr>
              <w:t>Parents / carers are provided with opportunities to view resources to be used when appropriate and informed of their right to withdraw their child from RSE lessons.</w:t>
            </w:r>
          </w:p>
          <w:p w14:paraId="09D7FCE5" w14:textId="77777777" w:rsidR="003C627C" w:rsidRPr="003C627C" w:rsidRDefault="003C627C" w:rsidP="00026497">
            <w:pPr>
              <w:rPr>
                <w:rFonts w:ascii="Verdana" w:hAnsi="Verdana" w:cs="Arial"/>
                <w:color w:val="1F497D"/>
              </w:rPr>
            </w:pPr>
          </w:p>
        </w:tc>
        <w:tc>
          <w:tcPr>
            <w:tcW w:w="1418" w:type="dxa"/>
          </w:tcPr>
          <w:p w14:paraId="3E0D8487" w14:textId="77777777" w:rsidR="003C627C" w:rsidRPr="003C627C" w:rsidRDefault="003C627C" w:rsidP="00026497">
            <w:pPr>
              <w:rPr>
                <w:rFonts w:ascii="Verdana" w:hAnsi="Verdana" w:cs="Arial"/>
                <w:color w:val="1F497D"/>
              </w:rPr>
            </w:pPr>
          </w:p>
        </w:tc>
        <w:tc>
          <w:tcPr>
            <w:tcW w:w="1417" w:type="dxa"/>
          </w:tcPr>
          <w:p w14:paraId="27A216BF" w14:textId="77777777" w:rsidR="003C627C" w:rsidRPr="003C627C" w:rsidRDefault="003C627C" w:rsidP="00026497">
            <w:pPr>
              <w:rPr>
                <w:rFonts w:ascii="Verdana" w:hAnsi="Verdana" w:cs="Arial"/>
                <w:color w:val="1F497D"/>
              </w:rPr>
            </w:pPr>
          </w:p>
        </w:tc>
        <w:tc>
          <w:tcPr>
            <w:tcW w:w="1384" w:type="dxa"/>
          </w:tcPr>
          <w:p w14:paraId="104F5FDA" w14:textId="77777777" w:rsidR="003C627C" w:rsidRPr="003C627C" w:rsidRDefault="003C627C" w:rsidP="00026497">
            <w:pPr>
              <w:rPr>
                <w:rFonts w:ascii="Verdana" w:hAnsi="Verdana" w:cs="Arial"/>
                <w:color w:val="1F497D"/>
              </w:rPr>
            </w:pPr>
          </w:p>
        </w:tc>
      </w:tr>
      <w:tr w:rsidR="003C627C" w:rsidRPr="003C627C" w14:paraId="048F9EFB" w14:textId="77777777" w:rsidTr="00026497">
        <w:tc>
          <w:tcPr>
            <w:tcW w:w="6487" w:type="dxa"/>
          </w:tcPr>
          <w:p w14:paraId="7FB3ED86" w14:textId="77777777" w:rsidR="003C627C" w:rsidRPr="003C627C" w:rsidRDefault="003C627C" w:rsidP="00026497">
            <w:pPr>
              <w:rPr>
                <w:rFonts w:ascii="Verdana" w:hAnsi="Verdana" w:cs="Arial"/>
                <w:color w:val="1F497D"/>
              </w:rPr>
            </w:pPr>
          </w:p>
          <w:p w14:paraId="34AC2079" w14:textId="77777777" w:rsidR="003C627C" w:rsidRPr="003C627C" w:rsidRDefault="003C627C" w:rsidP="00026497">
            <w:pPr>
              <w:rPr>
                <w:rFonts w:ascii="Verdana" w:hAnsi="Verdana" w:cs="Arial"/>
                <w:color w:val="1F497D"/>
              </w:rPr>
            </w:pPr>
            <w:r w:rsidRPr="003C627C">
              <w:rPr>
                <w:rFonts w:ascii="Verdana" w:hAnsi="Verdana" w:cs="Arial"/>
                <w:color w:val="1F497D"/>
              </w:rPr>
              <w:t xml:space="preserve">The school has in place a plan to support parents who have </w:t>
            </w:r>
            <w:proofErr w:type="spellStart"/>
            <w:r w:rsidRPr="003C627C">
              <w:rPr>
                <w:rFonts w:ascii="Verdana" w:hAnsi="Verdana" w:cs="Arial"/>
                <w:color w:val="1F497D"/>
              </w:rPr>
              <w:t>with drawn</w:t>
            </w:r>
            <w:proofErr w:type="spellEnd"/>
            <w:r w:rsidRPr="003C627C">
              <w:rPr>
                <w:rFonts w:ascii="Verdana" w:hAnsi="Verdana" w:cs="Arial"/>
                <w:color w:val="1F497D"/>
              </w:rPr>
              <w:t xml:space="preserve"> their child to fulfil their responsibility to deliver RSE at home.</w:t>
            </w:r>
          </w:p>
          <w:p w14:paraId="4A667FEC" w14:textId="77777777" w:rsidR="003C627C" w:rsidRPr="003C627C" w:rsidRDefault="003C627C" w:rsidP="00026497">
            <w:pPr>
              <w:rPr>
                <w:rFonts w:ascii="Verdana" w:hAnsi="Verdana" w:cs="Arial"/>
                <w:color w:val="1F497D"/>
              </w:rPr>
            </w:pPr>
          </w:p>
        </w:tc>
        <w:tc>
          <w:tcPr>
            <w:tcW w:w="1418" w:type="dxa"/>
          </w:tcPr>
          <w:p w14:paraId="594662E4" w14:textId="77777777" w:rsidR="003C627C" w:rsidRPr="003C627C" w:rsidRDefault="003C627C" w:rsidP="00026497">
            <w:pPr>
              <w:rPr>
                <w:rFonts w:ascii="Verdana" w:hAnsi="Verdana" w:cs="Arial"/>
                <w:color w:val="1F497D"/>
              </w:rPr>
            </w:pPr>
          </w:p>
        </w:tc>
        <w:tc>
          <w:tcPr>
            <w:tcW w:w="1417" w:type="dxa"/>
          </w:tcPr>
          <w:p w14:paraId="7C4C9CB7" w14:textId="77777777" w:rsidR="003C627C" w:rsidRPr="003C627C" w:rsidRDefault="003C627C" w:rsidP="00026497">
            <w:pPr>
              <w:rPr>
                <w:rFonts w:ascii="Verdana" w:hAnsi="Verdana" w:cs="Arial"/>
                <w:color w:val="1F497D"/>
              </w:rPr>
            </w:pPr>
          </w:p>
        </w:tc>
        <w:tc>
          <w:tcPr>
            <w:tcW w:w="1384" w:type="dxa"/>
          </w:tcPr>
          <w:p w14:paraId="22251B28" w14:textId="77777777" w:rsidR="003C627C" w:rsidRPr="003C627C" w:rsidRDefault="003C627C" w:rsidP="00026497">
            <w:pPr>
              <w:rPr>
                <w:rFonts w:ascii="Verdana" w:hAnsi="Verdana" w:cs="Arial"/>
                <w:color w:val="1F497D"/>
              </w:rPr>
            </w:pPr>
          </w:p>
        </w:tc>
      </w:tr>
      <w:tr w:rsidR="003C627C" w:rsidRPr="003C627C" w14:paraId="1E0391D0" w14:textId="77777777" w:rsidTr="00026497">
        <w:tc>
          <w:tcPr>
            <w:tcW w:w="6487" w:type="dxa"/>
          </w:tcPr>
          <w:p w14:paraId="14D2C7AC" w14:textId="77777777" w:rsidR="003C627C" w:rsidRPr="003C627C" w:rsidRDefault="003C627C" w:rsidP="00026497">
            <w:pPr>
              <w:rPr>
                <w:rFonts w:ascii="Verdana" w:hAnsi="Verdana" w:cs="Arial"/>
                <w:color w:val="1F497D"/>
              </w:rPr>
            </w:pPr>
          </w:p>
          <w:p w14:paraId="7542C5B5" w14:textId="77777777" w:rsidR="003C627C" w:rsidRPr="003C627C" w:rsidRDefault="003C627C" w:rsidP="00026497">
            <w:pPr>
              <w:rPr>
                <w:rFonts w:ascii="Verdana" w:hAnsi="Verdana" w:cs="Arial"/>
                <w:color w:val="1F497D"/>
              </w:rPr>
            </w:pPr>
            <w:r w:rsidRPr="003C627C">
              <w:rPr>
                <w:rFonts w:ascii="Verdana" w:hAnsi="Verdana" w:cs="Arial"/>
                <w:color w:val="1F497D"/>
              </w:rPr>
              <w:t>The policy has been disseminated among staff (including support staff) parents / carers and included in induction arrangements for new staff and prospective parents / carers.</w:t>
            </w:r>
          </w:p>
          <w:p w14:paraId="1DA7A1C0" w14:textId="77777777" w:rsidR="003C627C" w:rsidRPr="003C627C" w:rsidRDefault="003C627C" w:rsidP="00026497">
            <w:pPr>
              <w:rPr>
                <w:rFonts w:ascii="Verdana" w:hAnsi="Verdana" w:cs="Arial"/>
                <w:color w:val="1F497D"/>
              </w:rPr>
            </w:pPr>
          </w:p>
        </w:tc>
        <w:tc>
          <w:tcPr>
            <w:tcW w:w="1418" w:type="dxa"/>
          </w:tcPr>
          <w:p w14:paraId="42F4F2EE" w14:textId="77777777" w:rsidR="003C627C" w:rsidRPr="003C627C" w:rsidRDefault="003C627C" w:rsidP="00026497">
            <w:pPr>
              <w:rPr>
                <w:rFonts w:ascii="Verdana" w:hAnsi="Verdana" w:cs="Arial"/>
                <w:color w:val="1F497D"/>
              </w:rPr>
            </w:pPr>
          </w:p>
        </w:tc>
        <w:tc>
          <w:tcPr>
            <w:tcW w:w="1417" w:type="dxa"/>
          </w:tcPr>
          <w:p w14:paraId="4A18666F" w14:textId="77777777" w:rsidR="003C627C" w:rsidRPr="003C627C" w:rsidRDefault="003C627C" w:rsidP="00026497">
            <w:pPr>
              <w:rPr>
                <w:rFonts w:ascii="Verdana" w:hAnsi="Verdana" w:cs="Arial"/>
                <w:color w:val="1F497D"/>
              </w:rPr>
            </w:pPr>
          </w:p>
        </w:tc>
        <w:tc>
          <w:tcPr>
            <w:tcW w:w="1384" w:type="dxa"/>
          </w:tcPr>
          <w:p w14:paraId="251E7F3A" w14:textId="77777777" w:rsidR="003C627C" w:rsidRPr="003C627C" w:rsidRDefault="003C627C" w:rsidP="00026497">
            <w:pPr>
              <w:rPr>
                <w:rFonts w:ascii="Verdana" w:hAnsi="Verdana" w:cs="Arial"/>
                <w:color w:val="1F497D"/>
              </w:rPr>
            </w:pPr>
          </w:p>
        </w:tc>
      </w:tr>
      <w:tr w:rsidR="003C627C" w:rsidRPr="003C627C" w14:paraId="4474EA3A" w14:textId="77777777" w:rsidTr="00026497">
        <w:tc>
          <w:tcPr>
            <w:tcW w:w="6487" w:type="dxa"/>
          </w:tcPr>
          <w:p w14:paraId="09FDA5D1" w14:textId="77777777" w:rsidR="003C627C" w:rsidRPr="003C627C" w:rsidRDefault="003C627C" w:rsidP="00026497">
            <w:pPr>
              <w:rPr>
                <w:rFonts w:ascii="Verdana" w:hAnsi="Verdana" w:cs="Arial"/>
                <w:color w:val="1F497D"/>
              </w:rPr>
            </w:pPr>
          </w:p>
          <w:p w14:paraId="62CF00D1" w14:textId="77777777" w:rsidR="003C627C" w:rsidRPr="003C627C" w:rsidRDefault="003C627C" w:rsidP="00026497">
            <w:pPr>
              <w:rPr>
                <w:rFonts w:ascii="Verdana" w:hAnsi="Verdana" w:cs="Arial"/>
                <w:color w:val="1F497D"/>
              </w:rPr>
            </w:pPr>
            <w:r w:rsidRPr="003C627C">
              <w:rPr>
                <w:rFonts w:ascii="Verdana" w:hAnsi="Verdana" w:cs="Arial"/>
                <w:color w:val="1F497D"/>
              </w:rPr>
              <w:t>Staff training needs are met in a programme of CPD to help them understand and meet their responsibilities in delivering RSE.</w:t>
            </w:r>
          </w:p>
          <w:p w14:paraId="3A5F2D1D" w14:textId="77777777" w:rsidR="003C627C" w:rsidRPr="003C627C" w:rsidRDefault="003C627C" w:rsidP="00026497">
            <w:pPr>
              <w:rPr>
                <w:rFonts w:ascii="Verdana" w:hAnsi="Verdana" w:cs="Arial"/>
                <w:color w:val="1F497D"/>
              </w:rPr>
            </w:pPr>
          </w:p>
        </w:tc>
        <w:tc>
          <w:tcPr>
            <w:tcW w:w="1418" w:type="dxa"/>
          </w:tcPr>
          <w:p w14:paraId="70528D8B" w14:textId="77777777" w:rsidR="003C627C" w:rsidRPr="003C627C" w:rsidRDefault="003C627C" w:rsidP="00026497">
            <w:pPr>
              <w:rPr>
                <w:rFonts w:ascii="Verdana" w:hAnsi="Verdana" w:cs="Arial"/>
                <w:color w:val="1F497D"/>
              </w:rPr>
            </w:pPr>
          </w:p>
        </w:tc>
        <w:tc>
          <w:tcPr>
            <w:tcW w:w="1417" w:type="dxa"/>
          </w:tcPr>
          <w:p w14:paraId="2A0D0FCC" w14:textId="77777777" w:rsidR="003C627C" w:rsidRPr="003C627C" w:rsidRDefault="003C627C" w:rsidP="00026497">
            <w:pPr>
              <w:rPr>
                <w:rFonts w:ascii="Verdana" w:hAnsi="Verdana" w:cs="Arial"/>
                <w:color w:val="1F497D"/>
              </w:rPr>
            </w:pPr>
          </w:p>
        </w:tc>
        <w:tc>
          <w:tcPr>
            <w:tcW w:w="1384" w:type="dxa"/>
          </w:tcPr>
          <w:p w14:paraId="5223DA27" w14:textId="77777777" w:rsidR="003C627C" w:rsidRPr="003C627C" w:rsidRDefault="003C627C" w:rsidP="00026497">
            <w:pPr>
              <w:rPr>
                <w:rFonts w:ascii="Verdana" w:hAnsi="Verdana" w:cs="Arial"/>
                <w:color w:val="1F497D"/>
              </w:rPr>
            </w:pPr>
          </w:p>
        </w:tc>
      </w:tr>
      <w:tr w:rsidR="003C627C" w:rsidRPr="003C627C" w14:paraId="32F89030" w14:textId="77777777" w:rsidTr="00026497">
        <w:tc>
          <w:tcPr>
            <w:tcW w:w="6487" w:type="dxa"/>
          </w:tcPr>
          <w:p w14:paraId="544A87AA" w14:textId="77777777" w:rsidR="003C627C" w:rsidRPr="003C627C" w:rsidRDefault="003C627C" w:rsidP="00026497">
            <w:pPr>
              <w:rPr>
                <w:rFonts w:ascii="Verdana" w:hAnsi="Verdana" w:cs="Arial"/>
                <w:color w:val="1F497D"/>
              </w:rPr>
            </w:pPr>
          </w:p>
          <w:p w14:paraId="4A43615E" w14:textId="77777777" w:rsidR="003C627C" w:rsidRPr="003C627C" w:rsidRDefault="003C627C" w:rsidP="00026497">
            <w:pPr>
              <w:rPr>
                <w:rFonts w:ascii="Verdana" w:hAnsi="Verdana" w:cs="Arial"/>
                <w:color w:val="1F497D"/>
              </w:rPr>
            </w:pPr>
            <w:r w:rsidRPr="003C627C">
              <w:rPr>
                <w:rFonts w:ascii="Verdana" w:hAnsi="Verdana" w:cs="Arial"/>
                <w:color w:val="1F497D"/>
              </w:rPr>
              <w:lastRenderedPageBreak/>
              <w:t xml:space="preserve">The policy and programmes </w:t>
            </w:r>
            <w:proofErr w:type="gramStart"/>
            <w:r w:rsidRPr="003C627C">
              <w:rPr>
                <w:rFonts w:ascii="Verdana" w:hAnsi="Verdana" w:cs="Arial"/>
                <w:color w:val="1F497D"/>
              </w:rPr>
              <w:t>take into account</w:t>
            </w:r>
            <w:proofErr w:type="gramEnd"/>
            <w:r w:rsidRPr="003C627C">
              <w:rPr>
                <w:rFonts w:ascii="Verdana" w:hAnsi="Verdana" w:cs="Arial"/>
                <w:color w:val="1F497D"/>
              </w:rPr>
              <w:t xml:space="preserve"> issues related to equal opportunities.</w:t>
            </w:r>
          </w:p>
          <w:p w14:paraId="15FB4079" w14:textId="77777777" w:rsidR="003C627C" w:rsidRPr="003C627C" w:rsidRDefault="003C627C" w:rsidP="00026497">
            <w:pPr>
              <w:rPr>
                <w:rFonts w:ascii="Verdana" w:hAnsi="Verdana" w:cs="Arial"/>
                <w:color w:val="1F497D"/>
              </w:rPr>
            </w:pPr>
          </w:p>
        </w:tc>
        <w:tc>
          <w:tcPr>
            <w:tcW w:w="1418" w:type="dxa"/>
          </w:tcPr>
          <w:p w14:paraId="62E515F5" w14:textId="77777777" w:rsidR="003C627C" w:rsidRPr="003C627C" w:rsidRDefault="003C627C" w:rsidP="00026497">
            <w:pPr>
              <w:rPr>
                <w:rFonts w:ascii="Verdana" w:hAnsi="Verdana" w:cs="Arial"/>
                <w:color w:val="1F497D"/>
              </w:rPr>
            </w:pPr>
          </w:p>
        </w:tc>
        <w:tc>
          <w:tcPr>
            <w:tcW w:w="1417" w:type="dxa"/>
          </w:tcPr>
          <w:p w14:paraId="09883418" w14:textId="77777777" w:rsidR="003C627C" w:rsidRPr="003C627C" w:rsidRDefault="003C627C" w:rsidP="00026497">
            <w:pPr>
              <w:rPr>
                <w:rFonts w:ascii="Verdana" w:hAnsi="Verdana" w:cs="Arial"/>
                <w:color w:val="1F497D"/>
              </w:rPr>
            </w:pPr>
          </w:p>
        </w:tc>
        <w:tc>
          <w:tcPr>
            <w:tcW w:w="1384" w:type="dxa"/>
          </w:tcPr>
          <w:p w14:paraId="49433943" w14:textId="77777777" w:rsidR="003C627C" w:rsidRPr="003C627C" w:rsidRDefault="003C627C" w:rsidP="00026497">
            <w:pPr>
              <w:rPr>
                <w:rFonts w:ascii="Verdana" w:hAnsi="Verdana" w:cs="Arial"/>
                <w:color w:val="1F497D"/>
              </w:rPr>
            </w:pPr>
          </w:p>
        </w:tc>
      </w:tr>
      <w:tr w:rsidR="003C627C" w:rsidRPr="003C627C" w14:paraId="0540E17C" w14:textId="77777777" w:rsidTr="00026497">
        <w:tc>
          <w:tcPr>
            <w:tcW w:w="6487" w:type="dxa"/>
          </w:tcPr>
          <w:p w14:paraId="04C05AE8" w14:textId="77777777" w:rsidR="003C627C" w:rsidRPr="003C627C" w:rsidRDefault="003C627C" w:rsidP="00026497">
            <w:pPr>
              <w:rPr>
                <w:rFonts w:ascii="Verdana" w:hAnsi="Verdana" w:cs="Arial"/>
                <w:color w:val="1F497D"/>
              </w:rPr>
            </w:pPr>
          </w:p>
          <w:p w14:paraId="626C251C" w14:textId="77777777" w:rsidR="003C627C" w:rsidRPr="003C627C" w:rsidRDefault="003C627C" w:rsidP="00026497">
            <w:pPr>
              <w:rPr>
                <w:rFonts w:ascii="Verdana" w:hAnsi="Verdana" w:cs="Arial"/>
                <w:color w:val="1F497D"/>
              </w:rPr>
            </w:pPr>
            <w:r w:rsidRPr="003C627C">
              <w:rPr>
                <w:rFonts w:ascii="Verdana" w:hAnsi="Verdana" w:cs="Arial"/>
                <w:color w:val="1F497D"/>
              </w:rPr>
              <w:t xml:space="preserve">The policy and programmes </w:t>
            </w:r>
            <w:proofErr w:type="gramStart"/>
            <w:r w:rsidRPr="003C627C">
              <w:rPr>
                <w:rFonts w:ascii="Verdana" w:hAnsi="Verdana" w:cs="Arial"/>
                <w:color w:val="1F497D"/>
              </w:rPr>
              <w:t>takes</w:t>
            </w:r>
            <w:proofErr w:type="gramEnd"/>
            <w:r w:rsidRPr="003C627C">
              <w:rPr>
                <w:rFonts w:ascii="Verdana" w:hAnsi="Verdana" w:cs="Arial"/>
                <w:color w:val="1F497D"/>
              </w:rPr>
              <w:t xml:space="preserve"> into account the Church of England Education Office guidance document:  Valuing All God’s Children 2019.</w:t>
            </w:r>
          </w:p>
          <w:p w14:paraId="69D8912A" w14:textId="77777777" w:rsidR="003C627C" w:rsidRPr="003C627C" w:rsidRDefault="003C627C" w:rsidP="00026497">
            <w:pPr>
              <w:rPr>
                <w:rFonts w:ascii="Verdana" w:hAnsi="Verdana" w:cs="Arial"/>
                <w:color w:val="1F497D"/>
              </w:rPr>
            </w:pPr>
          </w:p>
        </w:tc>
        <w:tc>
          <w:tcPr>
            <w:tcW w:w="1418" w:type="dxa"/>
          </w:tcPr>
          <w:p w14:paraId="3445EAF9" w14:textId="77777777" w:rsidR="003C627C" w:rsidRPr="003C627C" w:rsidRDefault="003C627C" w:rsidP="00026497">
            <w:pPr>
              <w:rPr>
                <w:rFonts w:ascii="Verdana" w:hAnsi="Verdana" w:cs="Arial"/>
                <w:color w:val="1F497D"/>
              </w:rPr>
            </w:pPr>
          </w:p>
        </w:tc>
        <w:tc>
          <w:tcPr>
            <w:tcW w:w="1417" w:type="dxa"/>
          </w:tcPr>
          <w:p w14:paraId="79542FD1" w14:textId="77777777" w:rsidR="003C627C" w:rsidRPr="003C627C" w:rsidRDefault="003C627C" w:rsidP="00026497">
            <w:pPr>
              <w:rPr>
                <w:rFonts w:ascii="Verdana" w:hAnsi="Verdana" w:cs="Arial"/>
                <w:color w:val="1F497D"/>
              </w:rPr>
            </w:pPr>
          </w:p>
        </w:tc>
        <w:tc>
          <w:tcPr>
            <w:tcW w:w="1384" w:type="dxa"/>
          </w:tcPr>
          <w:p w14:paraId="2DBB4B34" w14:textId="77777777" w:rsidR="003C627C" w:rsidRPr="003C627C" w:rsidRDefault="003C627C" w:rsidP="00026497">
            <w:pPr>
              <w:rPr>
                <w:rFonts w:ascii="Verdana" w:hAnsi="Verdana" w:cs="Arial"/>
                <w:color w:val="1F497D"/>
              </w:rPr>
            </w:pPr>
          </w:p>
        </w:tc>
      </w:tr>
      <w:tr w:rsidR="003C627C" w:rsidRPr="003C627C" w14:paraId="3B489653" w14:textId="77777777" w:rsidTr="00026497">
        <w:tc>
          <w:tcPr>
            <w:tcW w:w="6487" w:type="dxa"/>
          </w:tcPr>
          <w:p w14:paraId="2517127D" w14:textId="77777777" w:rsidR="003C627C" w:rsidRPr="003C627C" w:rsidRDefault="003C627C" w:rsidP="00026497">
            <w:pPr>
              <w:rPr>
                <w:rFonts w:ascii="Verdana" w:hAnsi="Verdana" w:cs="Arial"/>
                <w:color w:val="1F497D"/>
              </w:rPr>
            </w:pPr>
          </w:p>
          <w:p w14:paraId="012D00FB" w14:textId="77777777" w:rsidR="003C627C" w:rsidRPr="003C627C" w:rsidRDefault="003C627C" w:rsidP="00026497">
            <w:pPr>
              <w:rPr>
                <w:rFonts w:ascii="Verdana" w:hAnsi="Verdana" w:cs="Arial"/>
                <w:color w:val="1F497D"/>
              </w:rPr>
            </w:pPr>
            <w:r w:rsidRPr="003C627C">
              <w:rPr>
                <w:rFonts w:ascii="Verdana" w:hAnsi="Verdana" w:cs="Arial"/>
                <w:color w:val="1F497D"/>
              </w:rPr>
              <w:t>There is a confidentiality clause in the RSE policy, developed in consultation with representatives across the school community.  The policy supports RSE by setting out clear boundaries for pupils and parents about the sharing of information and how to make the learning environment safe.</w:t>
            </w:r>
          </w:p>
          <w:p w14:paraId="368B602C" w14:textId="77777777" w:rsidR="003C627C" w:rsidRPr="003C627C" w:rsidRDefault="003C627C" w:rsidP="00026497">
            <w:pPr>
              <w:rPr>
                <w:rFonts w:ascii="Verdana" w:hAnsi="Verdana" w:cs="Arial"/>
                <w:color w:val="1F497D"/>
              </w:rPr>
            </w:pPr>
          </w:p>
        </w:tc>
        <w:tc>
          <w:tcPr>
            <w:tcW w:w="1418" w:type="dxa"/>
          </w:tcPr>
          <w:p w14:paraId="1BF53A4D" w14:textId="77777777" w:rsidR="003C627C" w:rsidRPr="003C627C" w:rsidRDefault="003C627C" w:rsidP="00026497">
            <w:pPr>
              <w:rPr>
                <w:rFonts w:ascii="Verdana" w:hAnsi="Verdana" w:cs="Arial"/>
                <w:color w:val="1F497D"/>
              </w:rPr>
            </w:pPr>
          </w:p>
        </w:tc>
        <w:tc>
          <w:tcPr>
            <w:tcW w:w="1417" w:type="dxa"/>
          </w:tcPr>
          <w:p w14:paraId="29CA5166" w14:textId="77777777" w:rsidR="003C627C" w:rsidRPr="003C627C" w:rsidRDefault="003C627C" w:rsidP="00026497">
            <w:pPr>
              <w:rPr>
                <w:rFonts w:ascii="Verdana" w:hAnsi="Verdana" w:cs="Arial"/>
                <w:color w:val="1F497D"/>
              </w:rPr>
            </w:pPr>
          </w:p>
        </w:tc>
        <w:tc>
          <w:tcPr>
            <w:tcW w:w="1384" w:type="dxa"/>
          </w:tcPr>
          <w:p w14:paraId="51A17D16" w14:textId="77777777" w:rsidR="003C627C" w:rsidRPr="003C627C" w:rsidRDefault="003C627C" w:rsidP="00026497">
            <w:pPr>
              <w:rPr>
                <w:rFonts w:ascii="Verdana" w:hAnsi="Verdana" w:cs="Arial"/>
                <w:color w:val="1F497D"/>
              </w:rPr>
            </w:pPr>
          </w:p>
        </w:tc>
      </w:tr>
      <w:tr w:rsidR="003C627C" w:rsidRPr="003C627C" w14:paraId="59C8A412" w14:textId="77777777" w:rsidTr="00026497">
        <w:tc>
          <w:tcPr>
            <w:tcW w:w="6487" w:type="dxa"/>
          </w:tcPr>
          <w:p w14:paraId="6ABBC61E" w14:textId="77777777" w:rsidR="003C627C" w:rsidRPr="003C627C" w:rsidRDefault="003C627C" w:rsidP="00026497">
            <w:pPr>
              <w:rPr>
                <w:rFonts w:ascii="Verdana" w:hAnsi="Verdana" w:cs="Arial"/>
                <w:color w:val="1F497D"/>
              </w:rPr>
            </w:pPr>
          </w:p>
          <w:p w14:paraId="40AC502E" w14:textId="77777777" w:rsidR="003C627C" w:rsidRPr="003C627C" w:rsidRDefault="003C627C" w:rsidP="00026497">
            <w:pPr>
              <w:rPr>
                <w:rFonts w:ascii="Verdana" w:hAnsi="Verdana" w:cs="Arial"/>
                <w:b/>
                <w:color w:val="1F497D"/>
              </w:rPr>
            </w:pPr>
            <w:r w:rsidRPr="003C627C">
              <w:rPr>
                <w:rFonts w:ascii="Verdana" w:hAnsi="Verdana" w:cs="Arial"/>
                <w:b/>
                <w:color w:val="1F497D"/>
              </w:rPr>
              <w:t>Next Steps:</w:t>
            </w:r>
          </w:p>
          <w:p w14:paraId="2D8CC20A" w14:textId="77777777" w:rsidR="003C627C" w:rsidRPr="003C627C" w:rsidRDefault="003C627C" w:rsidP="00026497">
            <w:pPr>
              <w:rPr>
                <w:rFonts w:ascii="Verdana" w:hAnsi="Verdana" w:cs="Arial"/>
                <w:b/>
                <w:color w:val="1F497D"/>
              </w:rPr>
            </w:pPr>
          </w:p>
          <w:p w14:paraId="0BFCBE7F" w14:textId="77777777" w:rsidR="003C627C" w:rsidRPr="003C627C" w:rsidRDefault="003C627C" w:rsidP="00026497">
            <w:pPr>
              <w:rPr>
                <w:rFonts w:ascii="Verdana" w:hAnsi="Verdana" w:cs="Arial"/>
                <w:b/>
                <w:color w:val="1F497D"/>
              </w:rPr>
            </w:pPr>
          </w:p>
          <w:p w14:paraId="7A24BED6" w14:textId="77777777" w:rsidR="003C627C" w:rsidRPr="003C627C" w:rsidRDefault="003C627C" w:rsidP="00026497">
            <w:pPr>
              <w:rPr>
                <w:rFonts w:ascii="Verdana" w:hAnsi="Verdana" w:cs="Arial"/>
                <w:b/>
                <w:color w:val="1F497D"/>
              </w:rPr>
            </w:pPr>
          </w:p>
          <w:p w14:paraId="6EBA1A7D" w14:textId="77777777" w:rsidR="003C627C" w:rsidRPr="003C627C" w:rsidRDefault="003C627C" w:rsidP="00026497">
            <w:pPr>
              <w:rPr>
                <w:rFonts w:ascii="Verdana" w:hAnsi="Verdana" w:cs="Arial"/>
                <w:b/>
                <w:color w:val="1F497D"/>
              </w:rPr>
            </w:pPr>
          </w:p>
          <w:p w14:paraId="74972C43" w14:textId="77777777" w:rsidR="003C627C" w:rsidRPr="003C627C" w:rsidRDefault="003C627C" w:rsidP="00026497">
            <w:pPr>
              <w:rPr>
                <w:rFonts w:ascii="Verdana" w:hAnsi="Verdana" w:cs="Arial"/>
                <w:b/>
                <w:color w:val="1F497D"/>
              </w:rPr>
            </w:pPr>
            <w:r w:rsidRPr="003C627C">
              <w:rPr>
                <w:rFonts w:ascii="Verdana" w:hAnsi="Verdana" w:cs="Arial"/>
                <w:b/>
                <w:color w:val="1F497D"/>
              </w:rPr>
              <w:t>Completed by:                                                    Date:</w:t>
            </w:r>
          </w:p>
          <w:p w14:paraId="6689F41C" w14:textId="77777777" w:rsidR="003C627C" w:rsidRPr="003C627C" w:rsidRDefault="003C627C" w:rsidP="00026497">
            <w:pPr>
              <w:rPr>
                <w:rFonts w:ascii="Verdana" w:hAnsi="Verdana" w:cs="Arial"/>
                <w:b/>
                <w:color w:val="1F497D"/>
              </w:rPr>
            </w:pPr>
          </w:p>
          <w:p w14:paraId="5566B40E" w14:textId="77777777" w:rsidR="003C627C" w:rsidRPr="003C627C" w:rsidRDefault="003C627C" w:rsidP="00026497">
            <w:pPr>
              <w:rPr>
                <w:rFonts w:ascii="Verdana" w:hAnsi="Verdana" w:cs="Arial"/>
                <w:b/>
                <w:color w:val="1F497D"/>
              </w:rPr>
            </w:pPr>
          </w:p>
        </w:tc>
        <w:tc>
          <w:tcPr>
            <w:tcW w:w="1418" w:type="dxa"/>
          </w:tcPr>
          <w:p w14:paraId="60166DC7" w14:textId="77777777" w:rsidR="003C627C" w:rsidRPr="003C627C" w:rsidRDefault="003C627C" w:rsidP="00026497">
            <w:pPr>
              <w:rPr>
                <w:rFonts w:ascii="Verdana" w:hAnsi="Verdana" w:cs="Arial"/>
                <w:color w:val="1F497D"/>
              </w:rPr>
            </w:pPr>
          </w:p>
        </w:tc>
        <w:tc>
          <w:tcPr>
            <w:tcW w:w="1417" w:type="dxa"/>
          </w:tcPr>
          <w:p w14:paraId="577E4C53" w14:textId="77777777" w:rsidR="003C627C" w:rsidRPr="003C627C" w:rsidRDefault="003C627C" w:rsidP="00026497">
            <w:pPr>
              <w:rPr>
                <w:rFonts w:ascii="Verdana" w:hAnsi="Verdana" w:cs="Arial"/>
                <w:color w:val="1F497D"/>
              </w:rPr>
            </w:pPr>
          </w:p>
        </w:tc>
        <w:tc>
          <w:tcPr>
            <w:tcW w:w="1384" w:type="dxa"/>
          </w:tcPr>
          <w:p w14:paraId="2342EE9C" w14:textId="77777777" w:rsidR="003C627C" w:rsidRPr="003C627C" w:rsidRDefault="003C627C" w:rsidP="00026497">
            <w:pPr>
              <w:rPr>
                <w:rFonts w:ascii="Verdana" w:hAnsi="Verdana" w:cs="Arial"/>
                <w:color w:val="1F497D"/>
              </w:rPr>
            </w:pPr>
          </w:p>
        </w:tc>
      </w:tr>
    </w:tbl>
    <w:p w14:paraId="014B38BC" w14:textId="77777777" w:rsidR="003C627C" w:rsidRPr="003C627C" w:rsidRDefault="003C627C" w:rsidP="003C627C">
      <w:pPr>
        <w:rPr>
          <w:rFonts w:cs="Arial"/>
          <w:color w:val="1F497D"/>
        </w:rPr>
      </w:pPr>
    </w:p>
    <w:p w14:paraId="3DCC30E1" w14:textId="77777777" w:rsidR="003C627C" w:rsidRPr="00DD4EF1" w:rsidRDefault="003C627C" w:rsidP="003C627C">
      <w:pPr>
        <w:rPr>
          <w:b/>
          <w:bCs/>
        </w:rPr>
      </w:pPr>
    </w:p>
    <w:p w14:paraId="16A90360" w14:textId="77777777" w:rsidR="00DD4EF1" w:rsidRDefault="00DD4EF1">
      <w:pPr>
        <w:rPr>
          <w:rFonts w:cs="Arial"/>
          <w:b/>
          <w:bCs/>
          <w:color w:val="1F3864" w:themeColor="accent1" w:themeShade="80"/>
        </w:rPr>
      </w:pPr>
      <w:r>
        <w:rPr>
          <w:rFonts w:cs="Arial"/>
          <w:b/>
          <w:bCs/>
          <w:color w:val="1F3864" w:themeColor="accent1" w:themeShade="80"/>
        </w:rPr>
        <w:br w:type="page"/>
      </w:r>
    </w:p>
    <w:p w14:paraId="5D7C0480" w14:textId="4CB353F7" w:rsidR="003C627C" w:rsidRPr="00DD4EF1" w:rsidRDefault="003C627C" w:rsidP="003C627C">
      <w:pPr>
        <w:tabs>
          <w:tab w:val="left" w:pos="1740"/>
        </w:tabs>
        <w:rPr>
          <w:rFonts w:cs="Arial"/>
          <w:b/>
          <w:bCs/>
          <w:sz w:val="22"/>
          <w:szCs w:val="22"/>
        </w:rPr>
      </w:pPr>
      <w:r w:rsidRPr="00DD4EF1">
        <w:rPr>
          <w:rFonts w:cs="Arial"/>
          <w:b/>
          <w:bCs/>
          <w:color w:val="1F3864" w:themeColor="accent1" w:themeShade="80"/>
          <w:sz w:val="22"/>
          <w:szCs w:val="22"/>
        </w:rPr>
        <w:lastRenderedPageBreak/>
        <w:t>Appendix 2</w:t>
      </w:r>
    </w:p>
    <w:p w14:paraId="308664BF" w14:textId="77777777" w:rsidR="003C627C" w:rsidRPr="003C627C" w:rsidRDefault="003C627C" w:rsidP="003C627C">
      <w:pPr>
        <w:tabs>
          <w:tab w:val="left" w:pos="1740"/>
        </w:tabs>
        <w:rPr>
          <w:rFonts w:cs="Arial"/>
        </w:rPr>
      </w:pPr>
    </w:p>
    <w:p w14:paraId="2ED3C2D0" w14:textId="77777777" w:rsidR="003C627C" w:rsidRPr="003C627C" w:rsidRDefault="003C627C" w:rsidP="003C627C">
      <w:pPr>
        <w:tabs>
          <w:tab w:val="left" w:pos="1740"/>
        </w:tabs>
        <w:rPr>
          <w:rFonts w:cs="Arial"/>
        </w:rPr>
      </w:pPr>
      <w:r w:rsidRPr="003C627C">
        <w:rPr>
          <w:rFonts w:cs="Arial"/>
        </w:rPr>
        <w:t>Dear Parents / Carers</w:t>
      </w:r>
    </w:p>
    <w:p w14:paraId="0CE56DB9" w14:textId="77777777" w:rsidR="003C627C" w:rsidRPr="003C627C" w:rsidRDefault="003C627C" w:rsidP="003C627C">
      <w:pPr>
        <w:tabs>
          <w:tab w:val="left" w:pos="1740"/>
        </w:tabs>
        <w:rPr>
          <w:rFonts w:cs="Arial"/>
        </w:rPr>
      </w:pPr>
      <w:r w:rsidRPr="003C627C">
        <w:rPr>
          <w:rFonts w:cs="Arial"/>
        </w:rPr>
        <w:t xml:space="preserve">Throughout the year, your child has been taking part in statutory Relationships Education lessons. This term, we will be introducing aspects of Sex Education to these lessons.  This will take the form of a series of </w:t>
      </w:r>
      <w:r w:rsidRPr="003C627C">
        <w:rPr>
          <w:rFonts w:cs="Arial"/>
          <w:color w:val="0000FF"/>
        </w:rPr>
        <w:t>x</w:t>
      </w:r>
      <w:r w:rsidRPr="003C627C">
        <w:rPr>
          <w:rFonts w:cs="Arial"/>
        </w:rPr>
        <w:t xml:space="preserve"> lessons that will be delivered in an age appropriate manner and will build upon the knowledge gained in their National Curriculum Science lessons.  These sessions will be delivered by</w:t>
      </w:r>
      <w:proofErr w:type="gramStart"/>
      <w:r w:rsidRPr="003C627C">
        <w:rPr>
          <w:rFonts w:cs="Arial"/>
        </w:rPr>
        <w:t>….</w:t>
      </w:r>
      <w:r w:rsidRPr="003C627C">
        <w:rPr>
          <w:rFonts w:cs="Arial"/>
          <w:color w:val="0000FF"/>
        </w:rPr>
        <w:t>(</w:t>
      </w:r>
      <w:proofErr w:type="gramEnd"/>
      <w:r w:rsidRPr="003C627C">
        <w:rPr>
          <w:rFonts w:cs="Arial"/>
          <w:color w:val="0000FF"/>
        </w:rPr>
        <w:t>insert either teacher or outside agency, within the presence of the teacher.)</w:t>
      </w:r>
    </w:p>
    <w:p w14:paraId="58AF029C" w14:textId="77777777" w:rsidR="003C627C" w:rsidRPr="003C627C" w:rsidRDefault="003C627C" w:rsidP="003C627C">
      <w:pPr>
        <w:tabs>
          <w:tab w:val="left" w:pos="1740"/>
        </w:tabs>
        <w:rPr>
          <w:rFonts w:cs="Arial"/>
        </w:rPr>
      </w:pPr>
      <w:r w:rsidRPr="003C627C">
        <w:rPr>
          <w:rFonts w:cs="Arial"/>
        </w:rPr>
        <w:t xml:space="preserve">Church of England schools have the right to teach this according to the tenets of their faith, whilst still being consistent with the requirements of the Equality Act.  They have flexibility of </w:t>
      </w:r>
      <w:r w:rsidRPr="003C627C">
        <w:rPr>
          <w:rFonts w:cs="Arial"/>
          <w:b/>
        </w:rPr>
        <w:t xml:space="preserve">how </w:t>
      </w:r>
      <w:r w:rsidRPr="003C627C">
        <w:rPr>
          <w:rFonts w:cs="Arial"/>
        </w:rPr>
        <w:t>to teach this that allows delivery within the integrity of the Christian ethos and in such a way that the school community, especially the children, experience “life in all its fullness.”</w:t>
      </w:r>
    </w:p>
    <w:p w14:paraId="4D04018C" w14:textId="77777777" w:rsidR="003C627C" w:rsidRPr="003C627C" w:rsidRDefault="003C627C" w:rsidP="003C627C">
      <w:pPr>
        <w:tabs>
          <w:tab w:val="left" w:pos="1740"/>
        </w:tabs>
        <w:rPr>
          <w:rFonts w:cs="Arial"/>
          <w:color w:val="0000FF"/>
        </w:rPr>
      </w:pPr>
      <w:r w:rsidRPr="003C627C">
        <w:rPr>
          <w:rFonts w:cs="Arial"/>
        </w:rPr>
        <w:t>We would like to invite you to view the materials and resources that will be used to teach your child’s class. This will be an opportunity to raise any questions you may have with the teacher.  This will take place on</w:t>
      </w:r>
      <w:proofErr w:type="gramStart"/>
      <w:r w:rsidRPr="003C627C">
        <w:rPr>
          <w:rFonts w:cs="Arial"/>
        </w:rPr>
        <w:t>….</w:t>
      </w:r>
      <w:r w:rsidRPr="003C627C">
        <w:rPr>
          <w:rFonts w:cs="Arial"/>
          <w:color w:val="0000FF"/>
        </w:rPr>
        <w:t>(</w:t>
      </w:r>
      <w:proofErr w:type="gramEnd"/>
      <w:r w:rsidRPr="003C627C">
        <w:rPr>
          <w:rFonts w:cs="Arial"/>
          <w:color w:val="0000FF"/>
        </w:rPr>
        <w:t>insert date, time &amp; location)</w:t>
      </w:r>
    </w:p>
    <w:p w14:paraId="2DBC40C3" w14:textId="77777777" w:rsidR="003C627C" w:rsidRPr="003C627C" w:rsidRDefault="003C627C" w:rsidP="003C627C">
      <w:pPr>
        <w:tabs>
          <w:tab w:val="left" w:pos="1740"/>
        </w:tabs>
        <w:rPr>
          <w:rFonts w:cs="Arial"/>
        </w:rPr>
      </w:pPr>
      <w:r w:rsidRPr="003C627C">
        <w:rPr>
          <w:rFonts w:cs="Arial"/>
        </w:rPr>
        <w:t>Following this, if you feel that you would like to exercise your right to withdraw your child from these non-statutory sessions and take a more active role in being the primary educator for this information at home, you will need to request this of the school in writing.  If you would like support from the school to enable you to do this, please contact….</w:t>
      </w:r>
    </w:p>
    <w:p w14:paraId="3B210001" w14:textId="38EC1C1A" w:rsidR="003C627C" w:rsidRPr="003C627C" w:rsidRDefault="003C627C" w:rsidP="003C627C">
      <w:pPr>
        <w:tabs>
          <w:tab w:val="left" w:pos="1740"/>
        </w:tabs>
        <w:rPr>
          <w:rFonts w:cs="Arial"/>
        </w:rPr>
      </w:pPr>
      <w:r w:rsidRPr="003C627C">
        <w:rPr>
          <w:rFonts w:cs="Arial"/>
        </w:rPr>
        <w:t>Should you decide to withdraw your child, the school will make appropriate arrangements for alternative lessons within a different class.</w:t>
      </w:r>
    </w:p>
    <w:p w14:paraId="7C09F3E9" w14:textId="77777777" w:rsidR="003C627C" w:rsidRPr="003C627C" w:rsidRDefault="003C627C" w:rsidP="003C627C">
      <w:pPr>
        <w:tabs>
          <w:tab w:val="left" w:pos="1740"/>
        </w:tabs>
        <w:rPr>
          <w:rFonts w:cs="Arial"/>
        </w:rPr>
      </w:pPr>
      <w:r w:rsidRPr="003C627C">
        <w:rPr>
          <w:rFonts w:cs="Arial"/>
        </w:rPr>
        <w:t>Yours sincerely</w:t>
      </w:r>
    </w:p>
    <w:p w14:paraId="24DF31C6" w14:textId="77777777" w:rsidR="003C627C" w:rsidRPr="003C627C" w:rsidRDefault="003C627C" w:rsidP="003C627C">
      <w:pPr>
        <w:tabs>
          <w:tab w:val="left" w:pos="1740"/>
        </w:tabs>
        <w:rPr>
          <w:rFonts w:cs="Arial"/>
        </w:rPr>
      </w:pPr>
    </w:p>
    <w:p w14:paraId="218543C9" w14:textId="77777777" w:rsidR="003C627C" w:rsidRPr="003C627C" w:rsidRDefault="003C627C" w:rsidP="003C627C">
      <w:pPr>
        <w:tabs>
          <w:tab w:val="left" w:pos="1740"/>
        </w:tabs>
        <w:rPr>
          <w:rFonts w:cs="Arial"/>
        </w:rPr>
      </w:pPr>
    </w:p>
    <w:p w14:paraId="40057497" w14:textId="54FEE2E4" w:rsidR="00DD4EF1" w:rsidRDefault="00DD4EF1" w:rsidP="003C627C">
      <w:pPr>
        <w:tabs>
          <w:tab w:val="left" w:pos="1740"/>
        </w:tabs>
        <w:rPr>
          <w:rFonts w:cs="Arial"/>
          <w:color w:val="1F3864" w:themeColor="accent1" w:themeShade="80"/>
        </w:rPr>
      </w:pPr>
    </w:p>
    <w:p w14:paraId="51532FAD" w14:textId="7F58DA6F" w:rsidR="004F2E59" w:rsidRDefault="004F2E59" w:rsidP="003C627C">
      <w:pPr>
        <w:tabs>
          <w:tab w:val="left" w:pos="1740"/>
        </w:tabs>
        <w:rPr>
          <w:rFonts w:cs="Arial"/>
          <w:color w:val="1F3864" w:themeColor="accent1" w:themeShade="80"/>
        </w:rPr>
      </w:pPr>
    </w:p>
    <w:p w14:paraId="0EC0C552" w14:textId="145E8AF9" w:rsidR="004F2E59" w:rsidRDefault="004F2E59" w:rsidP="003C627C">
      <w:pPr>
        <w:tabs>
          <w:tab w:val="left" w:pos="1740"/>
        </w:tabs>
        <w:rPr>
          <w:rFonts w:cs="Arial"/>
          <w:color w:val="1F3864" w:themeColor="accent1" w:themeShade="80"/>
        </w:rPr>
      </w:pPr>
    </w:p>
    <w:p w14:paraId="0A061E12" w14:textId="27BC4114" w:rsidR="004F2E59" w:rsidRDefault="004F2E59" w:rsidP="003C627C">
      <w:pPr>
        <w:tabs>
          <w:tab w:val="left" w:pos="1740"/>
        </w:tabs>
        <w:rPr>
          <w:rFonts w:cs="Arial"/>
          <w:color w:val="1F3864" w:themeColor="accent1" w:themeShade="80"/>
        </w:rPr>
      </w:pPr>
    </w:p>
    <w:p w14:paraId="7C195A01" w14:textId="739ECBFA" w:rsidR="004F2E59" w:rsidRDefault="004F2E59" w:rsidP="003C627C">
      <w:pPr>
        <w:tabs>
          <w:tab w:val="left" w:pos="1740"/>
        </w:tabs>
        <w:rPr>
          <w:rFonts w:cs="Arial"/>
          <w:color w:val="1F3864" w:themeColor="accent1" w:themeShade="80"/>
        </w:rPr>
      </w:pPr>
    </w:p>
    <w:p w14:paraId="2E041A27" w14:textId="77777777" w:rsidR="004F2E59" w:rsidRDefault="004F2E59" w:rsidP="003C627C">
      <w:pPr>
        <w:tabs>
          <w:tab w:val="left" w:pos="1740"/>
        </w:tabs>
        <w:rPr>
          <w:rFonts w:cs="Arial"/>
          <w:color w:val="1F3864" w:themeColor="accent1" w:themeShade="80"/>
        </w:rPr>
      </w:pPr>
    </w:p>
    <w:p w14:paraId="0F52A406" w14:textId="77777777" w:rsidR="00DD4EF1" w:rsidRDefault="00DD4EF1" w:rsidP="003C627C">
      <w:pPr>
        <w:tabs>
          <w:tab w:val="left" w:pos="1740"/>
        </w:tabs>
        <w:rPr>
          <w:rFonts w:cs="Arial"/>
          <w:color w:val="1F3864" w:themeColor="accent1" w:themeShade="80"/>
        </w:rPr>
      </w:pPr>
    </w:p>
    <w:p w14:paraId="5C86A366" w14:textId="77777777" w:rsidR="00DD4EF1" w:rsidRDefault="00DD4EF1" w:rsidP="003C627C">
      <w:pPr>
        <w:tabs>
          <w:tab w:val="left" w:pos="1740"/>
        </w:tabs>
        <w:rPr>
          <w:rFonts w:cs="Arial"/>
          <w:color w:val="1F3864" w:themeColor="accent1" w:themeShade="80"/>
        </w:rPr>
      </w:pPr>
    </w:p>
    <w:p w14:paraId="4B386F96" w14:textId="77777777" w:rsidR="00DD4EF1" w:rsidRDefault="00DD4EF1" w:rsidP="003C627C">
      <w:pPr>
        <w:tabs>
          <w:tab w:val="left" w:pos="1740"/>
        </w:tabs>
        <w:rPr>
          <w:rFonts w:cs="Arial"/>
          <w:color w:val="1F3864" w:themeColor="accent1" w:themeShade="80"/>
        </w:rPr>
      </w:pPr>
    </w:p>
    <w:p w14:paraId="10863B1B" w14:textId="4D77AEDC" w:rsidR="003C627C" w:rsidRPr="00DD4EF1" w:rsidRDefault="003C627C" w:rsidP="003C627C">
      <w:pPr>
        <w:tabs>
          <w:tab w:val="left" w:pos="1740"/>
        </w:tabs>
        <w:rPr>
          <w:rFonts w:cs="Arial"/>
          <w:b/>
          <w:bCs/>
          <w:sz w:val="24"/>
          <w:szCs w:val="24"/>
        </w:rPr>
      </w:pPr>
      <w:r w:rsidRPr="00DD4EF1">
        <w:rPr>
          <w:rFonts w:cs="Arial"/>
          <w:b/>
          <w:bCs/>
          <w:color w:val="1F3864" w:themeColor="accent1" w:themeShade="80"/>
          <w:sz w:val="24"/>
          <w:szCs w:val="24"/>
        </w:rPr>
        <w:lastRenderedPageBreak/>
        <w:t>Appendix 3</w:t>
      </w:r>
    </w:p>
    <w:p w14:paraId="0593FC19" w14:textId="77777777" w:rsidR="003C627C" w:rsidRPr="003C627C" w:rsidRDefault="003C627C" w:rsidP="003C627C">
      <w:pPr>
        <w:tabs>
          <w:tab w:val="left" w:pos="1740"/>
        </w:tabs>
        <w:rPr>
          <w:rFonts w:cs="Arial"/>
        </w:rPr>
      </w:pPr>
    </w:p>
    <w:p w14:paraId="193B0E98" w14:textId="77777777" w:rsidR="003C627C" w:rsidRPr="003C627C" w:rsidRDefault="003C627C" w:rsidP="003C627C">
      <w:pPr>
        <w:tabs>
          <w:tab w:val="left" w:pos="1740"/>
        </w:tabs>
        <w:rPr>
          <w:rFonts w:cs="Arial"/>
        </w:rPr>
      </w:pPr>
      <w:r w:rsidRPr="003C627C">
        <w:rPr>
          <w:rFonts w:cs="Arial"/>
        </w:rPr>
        <w:t xml:space="preserve">Thank you for agreeing to come and support our school in the delivery of Sex Education.  </w:t>
      </w:r>
    </w:p>
    <w:p w14:paraId="09ABA9F3" w14:textId="77777777" w:rsidR="003C627C" w:rsidRPr="003C627C" w:rsidRDefault="003C627C" w:rsidP="003C627C">
      <w:pPr>
        <w:tabs>
          <w:tab w:val="left" w:pos="1740"/>
        </w:tabs>
        <w:rPr>
          <w:rFonts w:cs="Arial"/>
        </w:rPr>
      </w:pPr>
    </w:p>
    <w:p w14:paraId="19A382C1" w14:textId="77777777" w:rsidR="003C627C" w:rsidRPr="003C627C" w:rsidRDefault="003C627C" w:rsidP="003C627C">
      <w:pPr>
        <w:tabs>
          <w:tab w:val="left" w:pos="1740"/>
        </w:tabs>
        <w:rPr>
          <w:rFonts w:cs="Arial"/>
        </w:rPr>
      </w:pPr>
      <w:r w:rsidRPr="003C627C">
        <w:rPr>
          <w:rFonts w:cs="Arial"/>
        </w:rPr>
        <w:t xml:space="preserve">By reading and signing this statement, you are confirming that you have read the RSE policy of the school and agree to abide by the Christian ethos that underpins this policy.  </w:t>
      </w:r>
    </w:p>
    <w:p w14:paraId="30DBF7C9" w14:textId="77777777" w:rsidR="003C627C" w:rsidRPr="003C627C" w:rsidRDefault="003C627C" w:rsidP="003C627C">
      <w:pPr>
        <w:tabs>
          <w:tab w:val="left" w:pos="1740"/>
        </w:tabs>
        <w:rPr>
          <w:rFonts w:cs="Arial"/>
        </w:rPr>
      </w:pPr>
    </w:p>
    <w:p w14:paraId="01BDB36A" w14:textId="77777777" w:rsidR="003C627C" w:rsidRPr="003C627C" w:rsidRDefault="003C627C" w:rsidP="003C627C">
      <w:pPr>
        <w:tabs>
          <w:tab w:val="left" w:pos="1740"/>
        </w:tabs>
        <w:rPr>
          <w:rFonts w:cs="Arial"/>
        </w:rPr>
      </w:pPr>
      <w:r w:rsidRPr="003C627C">
        <w:rPr>
          <w:rFonts w:cs="Arial"/>
        </w:rPr>
        <w:t>Any safeguarding or confidential issues that may arise during these sessions, you agree to follow the schools procedure for safeguarding, as read on entering the school and will respect the confidential nature of the issue outside of the school boundaries.</w:t>
      </w:r>
    </w:p>
    <w:p w14:paraId="6598915E" w14:textId="77777777" w:rsidR="003C627C" w:rsidRPr="003C627C" w:rsidRDefault="003C627C" w:rsidP="003C627C">
      <w:pPr>
        <w:tabs>
          <w:tab w:val="left" w:pos="1740"/>
        </w:tabs>
        <w:rPr>
          <w:rFonts w:cs="Arial"/>
        </w:rPr>
      </w:pPr>
    </w:p>
    <w:p w14:paraId="290DB545" w14:textId="77777777" w:rsidR="003C627C" w:rsidRPr="003C627C" w:rsidRDefault="003C627C" w:rsidP="003C627C">
      <w:pPr>
        <w:tabs>
          <w:tab w:val="left" w:pos="1740"/>
        </w:tabs>
        <w:rPr>
          <w:rFonts w:cs="Arial"/>
        </w:rPr>
      </w:pPr>
      <w:r w:rsidRPr="003C627C">
        <w:rPr>
          <w:rFonts w:cs="Arial"/>
        </w:rPr>
        <w:t>I agree to the above statement.</w:t>
      </w:r>
    </w:p>
    <w:p w14:paraId="0DEFD4B0" w14:textId="77777777" w:rsidR="003C627C" w:rsidRPr="003C627C" w:rsidRDefault="003C627C" w:rsidP="003C627C">
      <w:pPr>
        <w:tabs>
          <w:tab w:val="left" w:pos="1740"/>
        </w:tabs>
        <w:rPr>
          <w:rFonts w:cs="Arial"/>
        </w:rPr>
      </w:pPr>
    </w:p>
    <w:p w14:paraId="44BF1564" w14:textId="77777777" w:rsidR="003C627C" w:rsidRPr="003C627C" w:rsidRDefault="003C627C" w:rsidP="003C627C">
      <w:pPr>
        <w:tabs>
          <w:tab w:val="left" w:pos="1740"/>
        </w:tabs>
        <w:rPr>
          <w:rFonts w:cs="Arial"/>
        </w:rPr>
      </w:pPr>
      <w:r w:rsidRPr="003C627C">
        <w:rPr>
          <w:rFonts w:cs="Arial"/>
        </w:rPr>
        <w:t>Signed:</w:t>
      </w:r>
    </w:p>
    <w:p w14:paraId="71A472AB" w14:textId="77777777" w:rsidR="003C627C" w:rsidRPr="003C627C" w:rsidRDefault="003C627C" w:rsidP="003C627C">
      <w:pPr>
        <w:tabs>
          <w:tab w:val="left" w:pos="1740"/>
        </w:tabs>
        <w:rPr>
          <w:rFonts w:cs="Arial"/>
        </w:rPr>
      </w:pPr>
    </w:p>
    <w:p w14:paraId="4CD0060D" w14:textId="77777777" w:rsidR="003C627C" w:rsidRPr="003C627C" w:rsidRDefault="003C627C" w:rsidP="003C627C">
      <w:pPr>
        <w:tabs>
          <w:tab w:val="left" w:pos="1740"/>
        </w:tabs>
        <w:rPr>
          <w:rFonts w:cs="Arial"/>
        </w:rPr>
      </w:pPr>
    </w:p>
    <w:p w14:paraId="63850B58" w14:textId="77777777" w:rsidR="003C627C" w:rsidRPr="003C627C" w:rsidRDefault="003C627C" w:rsidP="003C627C">
      <w:pPr>
        <w:tabs>
          <w:tab w:val="left" w:pos="1740"/>
        </w:tabs>
        <w:rPr>
          <w:rFonts w:cs="Arial"/>
        </w:rPr>
      </w:pPr>
    </w:p>
    <w:p w14:paraId="02111B05" w14:textId="77777777" w:rsidR="003C627C" w:rsidRPr="003C627C" w:rsidRDefault="003C627C" w:rsidP="003C627C">
      <w:pPr>
        <w:tabs>
          <w:tab w:val="left" w:pos="1740"/>
        </w:tabs>
        <w:rPr>
          <w:rFonts w:cs="Arial"/>
        </w:rPr>
      </w:pPr>
    </w:p>
    <w:p w14:paraId="65463F71" w14:textId="77777777" w:rsidR="003C627C" w:rsidRPr="003C627C" w:rsidRDefault="003C627C" w:rsidP="003C627C">
      <w:pPr>
        <w:tabs>
          <w:tab w:val="left" w:pos="1740"/>
        </w:tabs>
        <w:rPr>
          <w:rFonts w:cs="Arial"/>
        </w:rPr>
      </w:pPr>
    </w:p>
    <w:p w14:paraId="52FCCDD5" w14:textId="77777777" w:rsidR="003C627C" w:rsidRPr="003C627C" w:rsidRDefault="003C627C" w:rsidP="003C627C">
      <w:pPr>
        <w:tabs>
          <w:tab w:val="left" w:pos="1740"/>
        </w:tabs>
        <w:rPr>
          <w:rFonts w:cs="Arial"/>
        </w:rPr>
      </w:pPr>
    </w:p>
    <w:p w14:paraId="477157EB" w14:textId="77777777" w:rsidR="003C627C" w:rsidRPr="003C627C" w:rsidRDefault="003C627C" w:rsidP="003C627C">
      <w:pPr>
        <w:tabs>
          <w:tab w:val="left" w:pos="1740"/>
        </w:tabs>
        <w:rPr>
          <w:rFonts w:cs="Arial"/>
        </w:rPr>
      </w:pPr>
    </w:p>
    <w:p w14:paraId="6246AFA8" w14:textId="77777777" w:rsidR="003C627C" w:rsidRPr="003C627C" w:rsidRDefault="003C627C" w:rsidP="003C627C">
      <w:pPr>
        <w:tabs>
          <w:tab w:val="left" w:pos="1740"/>
        </w:tabs>
        <w:rPr>
          <w:rFonts w:cs="Arial"/>
        </w:rPr>
      </w:pPr>
    </w:p>
    <w:p w14:paraId="4CCD9F57" w14:textId="77777777" w:rsidR="003C627C" w:rsidRPr="003C627C" w:rsidRDefault="003C627C" w:rsidP="003C627C">
      <w:pPr>
        <w:tabs>
          <w:tab w:val="left" w:pos="1740"/>
        </w:tabs>
        <w:rPr>
          <w:rFonts w:cs="Arial"/>
        </w:rPr>
      </w:pPr>
    </w:p>
    <w:p w14:paraId="0766A83F" w14:textId="77777777" w:rsidR="003C627C" w:rsidRPr="003C627C" w:rsidRDefault="003C627C" w:rsidP="003C627C">
      <w:pPr>
        <w:tabs>
          <w:tab w:val="left" w:pos="1740"/>
        </w:tabs>
        <w:rPr>
          <w:rFonts w:cs="Arial"/>
        </w:rPr>
      </w:pPr>
    </w:p>
    <w:p w14:paraId="6BA932E7" w14:textId="77777777" w:rsidR="00B16DC4" w:rsidRDefault="00B16DC4" w:rsidP="003C627C">
      <w:pPr>
        <w:spacing w:after="0" w:line="240" w:lineRule="auto"/>
        <w:rPr>
          <w:b/>
          <w:color w:val="1F3864" w:themeColor="accent1" w:themeShade="80"/>
        </w:rPr>
      </w:pPr>
    </w:p>
    <w:p w14:paraId="48724E9A" w14:textId="77777777" w:rsidR="00B16DC4" w:rsidRDefault="00B16DC4" w:rsidP="003C627C">
      <w:pPr>
        <w:spacing w:after="0" w:line="240" w:lineRule="auto"/>
        <w:rPr>
          <w:b/>
          <w:color w:val="1F3864" w:themeColor="accent1" w:themeShade="80"/>
        </w:rPr>
      </w:pPr>
    </w:p>
    <w:p w14:paraId="42037B7A" w14:textId="77777777" w:rsidR="00B16DC4" w:rsidRDefault="00B16DC4" w:rsidP="003C627C">
      <w:pPr>
        <w:spacing w:after="0" w:line="240" w:lineRule="auto"/>
        <w:rPr>
          <w:b/>
          <w:color w:val="1F3864" w:themeColor="accent1" w:themeShade="80"/>
        </w:rPr>
      </w:pPr>
    </w:p>
    <w:p w14:paraId="4268A781" w14:textId="77777777" w:rsidR="00B16DC4" w:rsidRDefault="00B16DC4" w:rsidP="003C627C">
      <w:pPr>
        <w:spacing w:after="0" w:line="240" w:lineRule="auto"/>
        <w:rPr>
          <w:b/>
          <w:color w:val="1F3864" w:themeColor="accent1" w:themeShade="80"/>
        </w:rPr>
      </w:pPr>
    </w:p>
    <w:p w14:paraId="3B485567" w14:textId="77777777" w:rsidR="00B16DC4" w:rsidRDefault="00B16DC4" w:rsidP="003C627C">
      <w:pPr>
        <w:spacing w:after="0" w:line="240" w:lineRule="auto"/>
        <w:rPr>
          <w:b/>
          <w:color w:val="1F3864" w:themeColor="accent1" w:themeShade="80"/>
        </w:rPr>
      </w:pPr>
    </w:p>
    <w:p w14:paraId="03186AAA" w14:textId="77777777" w:rsidR="00B16DC4" w:rsidRDefault="00B16DC4" w:rsidP="003C627C">
      <w:pPr>
        <w:spacing w:after="0" w:line="240" w:lineRule="auto"/>
        <w:rPr>
          <w:b/>
          <w:color w:val="1F3864" w:themeColor="accent1" w:themeShade="80"/>
        </w:rPr>
      </w:pPr>
    </w:p>
    <w:p w14:paraId="2BCA9116" w14:textId="77777777" w:rsidR="00B16DC4" w:rsidRDefault="00B16DC4" w:rsidP="003C627C">
      <w:pPr>
        <w:spacing w:after="0" w:line="240" w:lineRule="auto"/>
        <w:rPr>
          <w:b/>
          <w:color w:val="1F3864" w:themeColor="accent1" w:themeShade="80"/>
        </w:rPr>
      </w:pPr>
    </w:p>
    <w:p w14:paraId="720E9927" w14:textId="77777777" w:rsidR="00B16DC4" w:rsidRDefault="00B16DC4" w:rsidP="003C627C">
      <w:pPr>
        <w:spacing w:after="0" w:line="240" w:lineRule="auto"/>
        <w:rPr>
          <w:b/>
          <w:color w:val="1F3864" w:themeColor="accent1" w:themeShade="80"/>
        </w:rPr>
      </w:pPr>
    </w:p>
    <w:p w14:paraId="3896E573" w14:textId="77777777" w:rsidR="00B16DC4" w:rsidRDefault="00B16DC4" w:rsidP="003C627C">
      <w:pPr>
        <w:spacing w:after="0" w:line="240" w:lineRule="auto"/>
        <w:rPr>
          <w:b/>
          <w:color w:val="1F3864" w:themeColor="accent1" w:themeShade="80"/>
        </w:rPr>
      </w:pPr>
    </w:p>
    <w:p w14:paraId="1ACF6330" w14:textId="77777777" w:rsidR="00B16DC4" w:rsidRDefault="00B16DC4" w:rsidP="003C627C">
      <w:pPr>
        <w:spacing w:after="0" w:line="240" w:lineRule="auto"/>
        <w:rPr>
          <w:b/>
          <w:color w:val="1F3864" w:themeColor="accent1" w:themeShade="80"/>
        </w:rPr>
      </w:pPr>
    </w:p>
    <w:p w14:paraId="6D3B7A03" w14:textId="77777777" w:rsidR="00B16DC4" w:rsidRDefault="00B16DC4" w:rsidP="003C627C">
      <w:pPr>
        <w:spacing w:after="0" w:line="240" w:lineRule="auto"/>
        <w:rPr>
          <w:b/>
          <w:color w:val="1F3864" w:themeColor="accent1" w:themeShade="80"/>
        </w:rPr>
      </w:pPr>
    </w:p>
    <w:p w14:paraId="1CF7AC47" w14:textId="77777777" w:rsidR="00B16DC4" w:rsidRDefault="00B16DC4" w:rsidP="003C627C">
      <w:pPr>
        <w:spacing w:after="0" w:line="240" w:lineRule="auto"/>
        <w:rPr>
          <w:b/>
          <w:color w:val="1F3864" w:themeColor="accent1" w:themeShade="80"/>
        </w:rPr>
      </w:pPr>
    </w:p>
    <w:p w14:paraId="4E6E40A0" w14:textId="1DC4AB98" w:rsidR="003C627C" w:rsidRPr="003C627C" w:rsidRDefault="003C627C" w:rsidP="003C627C">
      <w:pPr>
        <w:spacing w:after="0" w:line="240" w:lineRule="auto"/>
        <w:rPr>
          <w:b/>
          <w:color w:val="1F3864" w:themeColor="accent1" w:themeShade="80"/>
        </w:rPr>
      </w:pPr>
      <w:r w:rsidRPr="003C627C">
        <w:rPr>
          <w:b/>
          <w:color w:val="1F3864" w:themeColor="accent1" w:themeShade="80"/>
        </w:rPr>
        <w:lastRenderedPageBreak/>
        <w:t>Appendix 4</w:t>
      </w:r>
    </w:p>
    <w:p w14:paraId="76B20A4C" w14:textId="77777777" w:rsidR="003C627C" w:rsidRPr="003C627C" w:rsidRDefault="003C627C" w:rsidP="003C627C">
      <w:pPr>
        <w:spacing w:after="0" w:line="240" w:lineRule="auto"/>
        <w:rPr>
          <w:b/>
        </w:rPr>
      </w:pPr>
    </w:p>
    <w:p w14:paraId="2741ED16" w14:textId="77777777" w:rsidR="003C627C" w:rsidRPr="003C627C" w:rsidRDefault="003C627C" w:rsidP="003C627C">
      <w:pPr>
        <w:spacing w:after="0" w:line="240" w:lineRule="auto"/>
        <w:rPr>
          <w:b/>
          <w:u w:val="single"/>
        </w:rPr>
      </w:pPr>
      <w:r w:rsidRPr="003C627C">
        <w:rPr>
          <w:b/>
          <w:u w:val="single"/>
        </w:rPr>
        <w:t>Resources</w:t>
      </w:r>
    </w:p>
    <w:p w14:paraId="273138FD" w14:textId="77777777" w:rsidR="003C627C" w:rsidRPr="003C627C" w:rsidRDefault="003C627C" w:rsidP="003C627C">
      <w:pPr>
        <w:spacing w:after="0" w:line="240" w:lineRule="auto"/>
        <w:rPr>
          <w:b/>
          <w:u w:val="single"/>
        </w:rPr>
      </w:pPr>
    </w:p>
    <w:p w14:paraId="26640D24" w14:textId="77777777" w:rsidR="003C627C" w:rsidRPr="003C627C" w:rsidRDefault="003C627C" w:rsidP="003C627C">
      <w:pPr>
        <w:spacing w:after="0" w:line="240" w:lineRule="auto"/>
        <w:rPr>
          <w:b/>
        </w:rPr>
      </w:pPr>
      <w:r w:rsidRPr="003C627C">
        <w:rPr>
          <w:b/>
        </w:rPr>
        <w:t>Let’s Work Together – Lucy Emmerson</w:t>
      </w:r>
    </w:p>
    <w:p w14:paraId="6758DFA3" w14:textId="77777777" w:rsidR="003C627C" w:rsidRPr="003C627C" w:rsidRDefault="003C627C" w:rsidP="003C627C">
      <w:pPr>
        <w:spacing w:after="0" w:line="240" w:lineRule="auto"/>
      </w:pPr>
      <w:r w:rsidRPr="003C627C">
        <w:t>Jessica Kingsley Publishers ~ £12.99</w:t>
      </w:r>
    </w:p>
    <w:p w14:paraId="57886DF2" w14:textId="77777777" w:rsidR="003C627C" w:rsidRPr="003C627C" w:rsidRDefault="003C627C" w:rsidP="003C627C">
      <w:pPr>
        <w:spacing w:after="0" w:line="240" w:lineRule="auto"/>
        <w:rPr>
          <w:i/>
        </w:rPr>
      </w:pPr>
      <w:r w:rsidRPr="003C627C">
        <w:rPr>
          <w:i/>
        </w:rPr>
        <w:t>A practical guide to schools and parents working together in this area</w:t>
      </w:r>
    </w:p>
    <w:p w14:paraId="27EEAED0" w14:textId="77777777" w:rsidR="003C627C" w:rsidRPr="003C627C" w:rsidRDefault="003C627C" w:rsidP="003C627C">
      <w:pPr>
        <w:spacing w:after="0" w:line="240" w:lineRule="auto"/>
      </w:pPr>
    </w:p>
    <w:p w14:paraId="0AB5297F" w14:textId="77777777" w:rsidR="003C627C" w:rsidRPr="003C627C" w:rsidRDefault="003C627C" w:rsidP="003C627C">
      <w:pPr>
        <w:spacing w:after="0" w:line="240" w:lineRule="auto"/>
        <w:rPr>
          <w:b/>
        </w:rPr>
      </w:pPr>
      <w:r w:rsidRPr="003C627C">
        <w:rPr>
          <w:b/>
        </w:rPr>
        <w:t>Messy Church – Real Me – Bishop Rachel Treweek</w:t>
      </w:r>
    </w:p>
    <w:p w14:paraId="6305AEFF" w14:textId="77777777" w:rsidR="003C627C" w:rsidRPr="003C627C" w:rsidRDefault="003C627C" w:rsidP="003C627C">
      <w:pPr>
        <w:spacing w:after="0" w:line="240" w:lineRule="auto"/>
      </w:pPr>
      <w:r w:rsidRPr="003C627C">
        <w:t>The Bible Reading Fellowship 2017</w:t>
      </w:r>
    </w:p>
    <w:p w14:paraId="6C175FE0" w14:textId="77777777" w:rsidR="003C627C" w:rsidRPr="003C627C" w:rsidRDefault="003C627C" w:rsidP="003C627C">
      <w:pPr>
        <w:spacing w:after="0" w:line="240" w:lineRule="auto"/>
      </w:pPr>
    </w:p>
    <w:p w14:paraId="57C5FC26" w14:textId="77777777" w:rsidR="003C627C" w:rsidRPr="003C627C" w:rsidRDefault="003C627C" w:rsidP="003C627C">
      <w:pPr>
        <w:spacing w:after="0" w:line="240" w:lineRule="auto"/>
        <w:rPr>
          <w:b/>
        </w:rPr>
      </w:pPr>
      <w:r w:rsidRPr="003C627C">
        <w:rPr>
          <w:b/>
        </w:rPr>
        <w:t>The Underwear Rule</w:t>
      </w:r>
    </w:p>
    <w:p w14:paraId="61672DAC" w14:textId="77777777" w:rsidR="003C627C" w:rsidRPr="003C627C" w:rsidRDefault="00CE61F0" w:rsidP="003C627C">
      <w:pPr>
        <w:spacing w:after="0" w:line="240" w:lineRule="auto"/>
      </w:pPr>
      <w:hyperlink r:id="rId11" w:history="1">
        <w:r w:rsidR="003C627C" w:rsidRPr="003C627C">
          <w:rPr>
            <w:rStyle w:val="Hyperlink"/>
          </w:rPr>
          <w:t>www.nspcc.org.uk</w:t>
        </w:r>
      </w:hyperlink>
      <w:r w:rsidR="003C627C" w:rsidRPr="003C627C">
        <w:t xml:space="preserve"> </w:t>
      </w:r>
    </w:p>
    <w:p w14:paraId="4E500097" w14:textId="77777777" w:rsidR="003C627C" w:rsidRPr="003C627C" w:rsidRDefault="003C627C" w:rsidP="003C627C">
      <w:pPr>
        <w:spacing w:after="0" w:line="240" w:lineRule="auto"/>
      </w:pPr>
    </w:p>
    <w:p w14:paraId="4A4CB570" w14:textId="77777777" w:rsidR="003C627C" w:rsidRPr="003C627C" w:rsidRDefault="003C627C" w:rsidP="003C627C">
      <w:pPr>
        <w:spacing w:after="0" w:line="240" w:lineRule="auto"/>
      </w:pPr>
    </w:p>
    <w:p w14:paraId="7BD95609" w14:textId="77777777" w:rsidR="003C627C" w:rsidRPr="003C627C" w:rsidRDefault="003C627C" w:rsidP="003C627C">
      <w:pPr>
        <w:spacing w:after="0" w:line="240" w:lineRule="auto"/>
        <w:rPr>
          <w:b/>
          <w:u w:val="single"/>
        </w:rPr>
      </w:pPr>
      <w:r w:rsidRPr="003C627C">
        <w:rPr>
          <w:b/>
          <w:u w:val="single"/>
        </w:rPr>
        <w:t>Early Years Foundation Stage</w:t>
      </w:r>
    </w:p>
    <w:p w14:paraId="5BC69AFE" w14:textId="77777777" w:rsidR="003C627C" w:rsidRPr="003C627C" w:rsidRDefault="003C627C" w:rsidP="003C627C">
      <w:pPr>
        <w:spacing w:after="0" w:line="240" w:lineRule="auto"/>
      </w:pPr>
    </w:p>
    <w:p w14:paraId="6D34E8B3" w14:textId="77777777" w:rsidR="003C627C" w:rsidRPr="003C627C" w:rsidRDefault="003C627C" w:rsidP="003C627C">
      <w:pPr>
        <w:widowControl w:val="0"/>
        <w:autoSpaceDE w:val="0"/>
        <w:autoSpaceDN w:val="0"/>
        <w:adjustRightInd w:val="0"/>
        <w:spacing w:after="0" w:line="240" w:lineRule="auto"/>
        <w:rPr>
          <w:b/>
        </w:rPr>
      </w:pPr>
      <w:r w:rsidRPr="003C627C">
        <w:rPr>
          <w:b/>
        </w:rPr>
        <w:t xml:space="preserve">Getting Started – Early Years </w:t>
      </w:r>
      <w:r w:rsidRPr="003C627C">
        <w:rPr>
          <w:b/>
        </w:rPr>
        <w:tab/>
      </w:r>
      <w:r w:rsidRPr="003C627C">
        <w:rPr>
          <w:b/>
        </w:rPr>
        <w:tab/>
      </w:r>
      <w:r w:rsidRPr="003C627C">
        <w:rPr>
          <w:b/>
        </w:rPr>
        <w:tab/>
      </w:r>
    </w:p>
    <w:p w14:paraId="21D0007C" w14:textId="77777777" w:rsidR="003C627C" w:rsidRPr="003C627C" w:rsidRDefault="003C627C" w:rsidP="003C627C">
      <w:pPr>
        <w:widowControl w:val="0"/>
        <w:autoSpaceDE w:val="0"/>
        <w:autoSpaceDN w:val="0"/>
        <w:adjustRightInd w:val="0"/>
        <w:spacing w:after="0" w:line="240" w:lineRule="auto"/>
        <w:rPr>
          <w:rFonts w:cs="Arial"/>
          <w:color w:val="1A1718"/>
        </w:rPr>
      </w:pPr>
      <w:r w:rsidRPr="003C627C">
        <w:rPr>
          <w:rFonts w:cs="Arial"/>
          <w:b/>
          <w:bCs/>
          <w:color w:val="1A1718"/>
        </w:rPr>
        <w:t xml:space="preserve">Stonewall </w:t>
      </w:r>
      <w:r w:rsidRPr="003C627C">
        <w:rPr>
          <w:rFonts w:cs="Arial"/>
          <w:color w:val="1A1718"/>
        </w:rPr>
        <w:t xml:space="preserve">2017 </w:t>
      </w:r>
    </w:p>
    <w:p w14:paraId="43AF466D" w14:textId="77777777" w:rsidR="003C627C" w:rsidRPr="003C627C" w:rsidRDefault="00CE61F0" w:rsidP="003C627C">
      <w:pPr>
        <w:widowControl w:val="0"/>
        <w:autoSpaceDE w:val="0"/>
        <w:autoSpaceDN w:val="0"/>
        <w:adjustRightInd w:val="0"/>
        <w:spacing w:after="0" w:line="240" w:lineRule="auto"/>
        <w:rPr>
          <w:rFonts w:cs="Times Roman"/>
          <w:color w:val="1A1718"/>
        </w:rPr>
      </w:pPr>
      <w:hyperlink r:id="rId12" w:history="1">
        <w:r w:rsidR="003C627C" w:rsidRPr="003C627C">
          <w:rPr>
            <w:rStyle w:val="Hyperlink"/>
            <w:rFonts w:cs="Times Roman"/>
          </w:rPr>
          <w:t>education@stonewall.org.uk</w:t>
        </w:r>
      </w:hyperlink>
      <w:r w:rsidR="003C627C" w:rsidRPr="003C627C">
        <w:rPr>
          <w:rFonts w:cs="Times Roman"/>
          <w:color w:val="1A1718"/>
        </w:rPr>
        <w:t xml:space="preserve"> </w:t>
      </w:r>
    </w:p>
    <w:p w14:paraId="362D91F9" w14:textId="77777777" w:rsidR="003C627C" w:rsidRPr="003C627C" w:rsidRDefault="00CE61F0" w:rsidP="003C627C">
      <w:pPr>
        <w:widowControl w:val="0"/>
        <w:autoSpaceDE w:val="0"/>
        <w:autoSpaceDN w:val="0"/>
        <w:adjustRightInd w:val="0"/>
        <w:spacing w:after="0" w:line="240" w:lineRule="auto"/>
        <w:rPr>
          <w:rFonts w:cs="Times Roman"/>
          <w:color w:val="1A1718"/>
        </w:rPr>
      </w:pPr>
      <w:hyperlink r:id="rId13" w:history="1">
        <w:r w:rsidR="003C627C" w:rsidRPr="003C627C">
          <w:rPr>
            <w:rStyle w:val="Hyperlink"/>
            <w:rFonts w:cs="Times Roman"/>
          </w:rPr>
          <w:t>www.stonewall.org.uk/get-involved/education</w:t>
        </w:r>
      </w:hyperlink>
      <w:r w:rsidR="003C627C" w:rsidRPr="003C627C">
        <w:rPr>
          <w:rFonts w:cs="Times Roman"/>
          <w:color w:val="1A1718"/>
        </w:rPr>
        <w:t xml:space="preserve"> </w:t>
      </w:r>
    </w:p>
    <w:p w14:paraId="12C4DFC4" w14:textId="77777777" w:rsidR="003C627C" w:rsidRPr="003C627C" w:rsidRDefault="003C627C" w:rsidP="003C627C">
      <w:pPr>
        <w:widowControl w:val="0"/>
        <w:autoSpaceDE w:val="0"/>
        <w:autoSpaceDN w:val="0"/>
        <w:adjustRightInd w:val="0"/>
        <w:spacing w:after="0" w:line="240" w:lineRule="auto"/>
        <w:rPr>
          <w:rFonts w:cs="Times Roman"/>
          <w:color w:val="1A1718"/>
        </w:rPr>
      </w:pPr>
    </w:p>
    <w:p w14:paraId="25C92FAE" w14:textId="77777777" w:rsidR="003C627C" w:rsidRPr="003C627C" w:rsidRDefault="003C627C" w:rsidP="003C627C">
      <w:pPr>
        <w:widowControl w:val="0"/>
        <w:autoSpaceDE w:val="0"/>
        <w:autoSpaceDN w:val="0"/>
        <w:adjustRightInd w:val="0"/>
        <w:spacing w:after="0" w:line="240" w:lineRule="auto"/>
        <w:rPr>
          <w:rFonts w:cs="Arial"/>
          <w:b/>
          <w:u w:val="single"/>
        </w:rPr>
      </w:pPr>
      <w:r w:rsidRPr="003C627C">
        <w:rPr>
          <w:rFonts w:cs="Arial"/>
          <w:b/>
          <w:u w:val="single"/>
        </w:rPr>
        <w:t>Key Stage One</w:t>
      </w:r>
    </w:p>
    <w:p w14:paraId="3236F902" w14:textId="77777777" w:rsidR="003C627C" w:rsidRPr="003C627C" w:rsidRDefault="003C627C" w:rsidP="003C627C">
      <w:pPr>
        <w:widowControl w:val="0"/>
        <w:autoSpaceDE w:val="0"/>
        <w:autoSpaceDN w:val="0"/>
        <w:adjustRightInd w:val="0"/>
        <w:spacing w:after="0" w:line="240" w:lineRule="auto"/>
        <w:rPr>
          <w:rFonts w:cs="Arial"/>
          <w:b/>
          <w:color w:val="000000" w:themeColor="text1"/>
        </w:rPr>
      </w:pPr>
      <w:r w:rsidRPr="003C627C">
        <w:rPr>
          <w:rFonts w:cs="Arial"/>
          <w:b/>
          <w:color w:val="000000" w:themeColor="text1"/>
        </w:rPr>
        <w:t>Love and Sex Matters KS1</w:t>
      </w:r>
    </w:p>
    <w:p w14:paraId="01FB908E"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The Salisbury Diocesan Board of Education</w:t>
      </w:r>
    </w:p>
    <w:p w14:paraId="2AE54E5C" w14:textId="77777777" w:rsidR="003C627C" w:rsidRPr="003C627C" w:rsidRDefault="00CE61F0" w:rsidP="003C627C">
      <w:pPr>
        <w:widowControl w:val="0"/>
        <w:autoSpaceDE w:val="0"/>
        <w:autoSpaceDN w:val="0"/>
        <w:adjustRightInd w:val="0"/>
        <w:spacing w:after="0" w:line="240" w:lineRule="auto"/>
        <w:rPr>
          <w:rFonts w:cs="Arial"/>
          <w:color w:val="000000" w:themeColor="text1"/>
        </w:rPr>
      </w:pPr>
      <w:hyperlink r:id="rId14" w:history="1">
        <w:r w:rsidR="003C627C" w:rsidRPr="003C627C">
          <w:rPr>
            <w:rStyle w:val="Hyperlink"/>
            <w:rFonts w:cs="Arial"/>
          </w:rPr>
          <w:t>www.salisbury.anglican.org</w:t>
        </w:r>
      </w:hyperlink>
      <w:r w:rsidR="003C627C" w:rsidRPr="003C627C">
        <w:rPr>
          <w:rFonts w:cs="Arial"/>
          <w:color w:val="000000" w:themeColor="text1"/>
        </w:rPr>
        <w:t xml:space="preserve"> </w:t>
      </w:r>
    </w:p>
    <w:p w14:paraId="39FBF0CC"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p>
    <w:p w14:paraId="115196A2" w14:textId="77777777" w:rsidR="003C627C" w:rsidRPr="003C627C" w:rsidRDefault="003C627C" w:rsidP="003C627C">
      <w:pPr>
        <w:widowControl w:val="0"/>
        <w:autoSpaceDE w:val="0"/>
        <w:autoSpaceDN w:val="0"/>
        <w:adjustRightInd w:val="0"/>
        <w:spacing w:after="0" w:line="240" w:lineRule="auto"/>
        <w:rPr>
          <w:rFonts w:cs="Arial"/>
          <w:b/>
          <w:color w:val="000000" w:themeColor="text1"/>
        </w:rPr>
      </w:pPr>
      <w:r w:rsidRPr="003C627C">
        <w:rPr>
          <w:rFonts w:cs="Arial"/>
          <w:b/>
          <w:color w:val="000000" w:themeColor="text1"/>
        </w:rPr>
        <w:t>The Christopher Winter Project</w:t>
      </w:r>
    </w:p>
    <w:p w14:paraId="020C7423" w14:textId="77777777" w:rsidR="003C627C" w:rsidRPr="003C627C" w:rsidRDefault="00CE61F0" w:rsidP="003C627C">
      <w:pPr>
        <w:widowControl w:val="0"/>
        <w:autoSpaceDE w:val="0"/>
        <w:autoSpaceDN w:val="0"/>
        <w:adjustRightInd w:val="0"/>
        <w:spacing w:after="0" w:line="240" w:lineRule="auto"/>
        <w:rPr>
          <w:rFonts w:cs="Arial"/>
          <w:color w:val="000000" w:themeColor="text1"/>
        </w:rPr>
      </w:pPr>
      <w:hyperlink r:id="rId15" w:history="1">
        <w:r w:rsidR="003C627C" w:rsidRPr="003C627C">
          <w:rPr>
            <w:rStyle w:val="Hyperlink"/>
            <w:rFonts w:cs="Arial"/>
          </w:rPr>
          <w:t>www.tcwp.co.uk</w:t>
        </w:r>
      </w:hyperlink>
      <w:r w:rsidR="003C627C" w:rsidRPr="003C627C">
        <w:rPr>
          <w:rFonts w:cs="Arial"/>
          <w:color w:val="000000" w:themeColor="text1"/>
        </w:rPr>
        <w:t xml:space="preserve"> </w:t>
      </w:r>
    </w:p>
    <w:p w14:paraId="32D0076E"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p>
    <w:p w14:paraId="71B9E0F3" w14:textId="77777777" w:rsidR="003C627C" w:rsidRPr="003C627C" w:rsidRDefault="003C627C" w:rsidP="003C627C">
      <w:pPr>
        <w:widowControl w:val="0"/>
        <w:autoSpaceDE w:val="0"/>
        <w:autoSpaceDN w:val="0"/>
        <w:adjustRightInd w:val="0"/>
        <w:spacing w:after="0" w:line="240" w:lineRule="auto"/>
        <w:rPr>
          <w:rFonts w:cs="Arial"/>
          <w:b/>
        </w:rPr>
      </w:pPr>
      <w:r w:rsidRPr="003C627C">
        <w:rPr>
          <w:rFonts w:cs="Arial"/>
          <w:b/>
        </w:rPr>
        <w:t>Growing up with Yasmin &amp; Tom</w:t>
      </w:r>
    </w:p>
    <w:p w14:paraId="02F7C0E5" w14:textId="77777777" w:rsidR="003C627C" w:rsidRPr="003C627C" w:rsidRDefault="00CE61F0" w:rsidP="003C627C">
      <w:pPr>
        <w:widowControl w:val="0"/>
        <w:autoSpaceDE w:val="0"/>
        <w:autoSpaceDN w:val="0"/>
        <w:adjustRightInd w:val="0"/>
        <w:spacing w:after="0" w:line="240" w:lineRule="auto"/>
        <w:rPr>
          <w:rFonts w:cs="Arial"/>
        </w:rPr>
      </w:pPr>
      <w:hyperlink r:id="rId16" w:history="1">
        <w:r w:rsidR="003C627C" w:rsidRPr="003C627C">
          <w:rPr>
            <w:rStyle w:val="Hyperlink"/>
            <w:rFonts w:cs="Arial"/>
          </w:rPr>
          <w:t>https://www.fpa.org.uk/schools-and-teachers/online-sre-and-pshe-primary-schools</w:t>
        </w:r>
      </w:hyperlink>
      <w:r w:rsidR="003C627C" w:rsidRPr="003C627C">
        <w:rPr>
          <w:rFonts w:cs="Arial"/>
        </w:rPr>
        <w:t xml:space="preserve"> </w:t>
      </w:r>
    </w:p>
    <w:p w14:paraId="75AFB2FB" w14:textId="77777777" w:rsidR="003C627C" w:rsidRPr="003C627C" w:rsidRDefault="003C627C" w:rsidP="003C627C">
      <w:pPr>
        <w:widowControl w:val="0"/>
        <w:autoSpaceDE w:val="0"/>
        <w:autoSpaceDN w:val="0"/>
        <w:adjustRightInd w:val="0"/>
        <w:spacing w:after="0" w:line="240" w:lineRule="auto"/>
        <w:rPr>
          <w:rFonts w:cs="Arial"/>
        </w:rPr>
      </w:pPr>
      <w:r w:rsidRPr="003C627C">
        <w:rPr>
          <w:rFonts w:cs="Arial"/>
        </w:rPr>
        <w:t>Interactive RSE resource for Primary schools</w:t>
      </w:r>
    </w:p>
    <w:p w14:paraId="0A4E1355"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p>
    <w:p w14:paraId="7048666A" w14:textId="77777777" w:rsidR="003C627C" w:rsidRPr="003C627C" w:rsidRDefault="003C627C" w:rsidP="003C627C">
      <w:pPr>
        <w:widowControl w:val="0"/>
        <w:autoSpaceDE w:val="0"/>
        <w:autoSpaceDN w:val="0"/>
        <w:adjustRightInd w:val="0"/>
        <w:spacing w:after="0" w:line="240" w:lineRule="auto"/>
        <w:rPr>
          <w:rFonts w:cs="Arial"/>
          <w:b/>
          <w:u w:val="single"/>
        </w:rPr>
      </w:pPr>
      <w:r w:rsidRPr="003C627C">
        <w:rPr>
          <w:rFonts w:cs="Arial"/>
          <w:b/>
          <w:u w:val="single"/>
        </w:rPr>
        <w:t>Key Stage Two</w:t>
      </w:r>
    </w:p>
    <w:p w14:paraId="248DD5BD" w14:textId="77777777" w:rsidR="003C627C" w:rsidRPr="003C627C" w:rsidRDefault="003C627C" w:rsidP="003C627C">
      <w:pPr>
        <w:widowControl w:val="0"/>
        <w:autoSpaceDE w:val="0"/>
        <w:autoSpaceDN w:val="0"/>
        <w:adjustRightInd w:val="0"/>
        <w:spacing w:after="0" w:line="240" w:lineRule="auto"/>
        <w:rPr>
          <w:rFonts w:cs="Arial"/>
          <w:b/>
          <w:color w:val="000000" w:themeColor="text1"/>
        </w:rPr>
      </w:pPr>
      <w:r w:rsidRPr="003C627C">
        <w:rPr>
          <w:rFonts w:cs="Arial"/>
          <w:b/>
          <w:color w:val="000000" w:themeColor="text1"/>
        </w:rPr>
        <w:t>Love and Sex Matters KS2</w:t>
      </w:r>
    </w:p>
    <w:p w14:paraId="704D766B"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The Salisbury Diocesan Board of Education</w:t>
      </w:r>
    </w:p>
    <w:p w14:paraId="66C4E101" w14:textId="77777777" w:rsidR="003C627C" w:rsidRPr="003C627C" w:rsidRDefault="00CE61F0" w:rsidP="003C627C">
      <w:pPr>
        <w:widowControl w:val="0"/>
        <w:autoSpaceDE w:val="0"/>
        <w:autoSpaceDN w:val="0"/>
        <w:adjustRightInd w:val="0"/>
        <w:spacing w:after="0" w:line="240" w:lineRule="auto"/>
        <w:rPr>
          <w:rFonts w:cs="Arial"/>
          <w:color w:val="000000" w:themeColor="text1"/>
        </w:rPr>
      </w:pPr>
      <w:hyperlink r:id="rId17" w:history="1">
        <w:r w:rsidR="003C627C" w:rsidRPr="003C627C">
          <w:rPr>
            <w:rStyle w:val="Hyperlink"/>
            <w:rFonts w:cs="Arial"/>
          </w:rPr>
          <w:t>www.salisbury.anglican.org</w:t>
        </w:r>
      </w:hyperlink>
    </w:p>
    <w:p w14:paraId="29F8C033"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p>
    <w:p w14:paraId="46F24064" w14:textId="77777777" w:rsidR="003C627C" w:rsidRPr="003C627C" w:rsidRDefault="003C627C" w:rsidP="003C627C">
      <w:pPr>
        <w:widowControl w:val="0"/>
        <w:autoSpaceDE w:val="0"/>
        <w:autoSpaceDN w:val="0"/>
        <w:adjustRightInd w:val="0"/>
        <w:spacing w:after="0" w:line="240" w:lineRule="auto"/>
        <w:rPr>
          <w:rFonts w:cs="Arial"/>
          <w:b/>
          <w:color w:val="000000" w:themeColor="text1"/>
        </w:rPr>
      </w:pPr>
      <w:r w:rsidRPr="003C627C">
        <w:rPr>
          <w:rFonts w:cs="Arial"/>
          <w:b/>
          <w:color w:val="000000" w:themeColor="text1"/>
        </w:rPr>
        <w:t>The Christopher Winter Project</w:t>
      </w:r>
    </w:p>
    <w:p w14:paraId="569D0A54" w14:textId="77777777" w:rsidR="003C627C" w:rsidRPr="003C627C" w:rsidRDefault="00CE61F0" w:rsidP="003C627C">
      <w:pPr>
        <w:widowControl w:val="0"/>
        <w:autoSpaceDE w:val="0"/>
        <w:autoSpaceDN w:val="0"/>
        <w:adjustRightInd w:val="0"/>
        <w:spacing w:after="0" w:line="240" w:lineRule="auto"/>
        <w:rPr>
          <w:rFonts w:cs="Arial"/>
          <w:color w:val="000000" w:themeColor="text1"/>
        </w:rPr>
      </w:pPr>
      <w:hyperlink r:id="rId18" w:history="1">
        <w:r w:rsidR="003C627C" w:rsidRPr="003C627C">
          <w:rPr>
            <w:rStyle w:val="Hyperlink"/>
            <w:rFonts w:cs="Arial"/>
          </w:rPr>
          <w:t>www.tcwp.co.uk</w:t>
        </w:r>
      </w:hyperlink>
      <w:r w:rsidR="003C627C" w:rsidRPr="003C627C">
        <w:rPr>
          <w:rFonts w:cs="Arial"/>
          <w:color w:val="000000" w:themeColor="text1"/>
        </w:rPr>
        <w:t xml:space="preserve"> </w:t>
      </w:r>
    </w:p>
    <w:p w14:paraId="61A215BA" w14:textId="77777777" w:rsidR="003C627C" w:rsidRPr="003C627C" w:rsidRDefault="003C627C" w:rsidP="003C627C">
      <w:pPr>
        <w:widowControl w:val="0"/>
        <w:autoSpaceDE w:val="0"/>
        <w:autoSpaceDN w:val="0"/>
        <w:adjustRightInd w:val="0"/>
        <w:spacing w:after="0" w:line="240" w:lineRule="auto"/>
        <w:rPr>
          <w:rFonts w:cs="Arial"/>
          <w:b/>
          <w:color w:val="0000FF"/>
        </w:rPr>
      </w:pPr>
    </w:p>
    <w:p w14:paraId="222858EA" w14:textId="77777777" w:rsidR="003C627C" w:rsidRPr="003C627C" w:rsidRDefault="003C627C" w:rsidP="003C627C">
      <w:pPr>
        <w:widowControl w:val="0"/>
        <w:autoSpaceDE w:val="0"/>
        <w:autoSpaceDN w:val="0"/>
        <w:adjustRightInd w:val="0"/>
        <w:spacing w:after="0" w:line="240" w:lineRule="auto"/>
        <w:rPr>
          <w:rFonts w:cs="Arial"/>
          <w:b/>
          <w:color w:val="000000" w:themeColor="text1"/>
        </w:rPr>
      </w:pPr>
      <w:r w:rsidRPr="003C627C">
        <w:rPr>
          <w:rFonts w:cs="Arial"/>
          <w:b/>
          <w:color w:val="000000" w:themeColor="text1"/>
        </w:rPr>
        <w:t>Body and Soul (9-11’s) ~ UKS2</w:t>
      </w:r>
    </w:p>
    <w:p w14:paraId="00E7C268"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RE Today Services</w:t>
      </w:r>
    </w:p>
    <w:p w14:paraId="5619C880" w14:textId="77777777" w:rsidR="003C627C" w:rsidRPr="003C627C" w:rsidRDefault="00CE61F0" w:rsidP="003C627C">
      <w:pPr>
        <w:widowControl w:val="0"/>
        <w:autoSpaceDE w:val="0"/>
        <w:autoSpaceDN w:val="0"/>
        <w:adjustRightInd w:val="0"/>
        <w:spacing w:after="0" w:line="240" w:lineRule="auto"/>
        <w:rPr>
          <w:rFonts w:cs="Arial"/>
          <w:color w:val="000000" w:themeColor="text1"/>
        </w:rPr>
      </w:pPr>
      <w:hyperlink r:id="rId19" w:history="1">
        <w:r w:rsidR="003C627C" w:rsidRPr="003C627C">
          <w:rPr>
            <w:rStyle w:val="Hyperlink"/>
            <w:rFonts w:cs="Arial"/>
          </w:rPr>
          <w:t>www.retoday.org.uk</w:t>
        </w:r>
      </w:hyperlink>
      <w:r w:rsidR="003C627C" w:rsidRPr="003C627C">
        <w:rPr>
          <w:rFonts w:cs="Arial"/>
          <w:color w:val="000000" w:themeColor="text1"/>
        </w:rPr>
        <w:t xml:space="preserve">   /  </w:t>
      </w:r>
      <w:hyperlink r:id="rId20" w:history="1">
        <w:r w:rsidR="003C627C" w:rsidRPr="003C627C">
          <w:rPr>
            <w:rStyle w:val="Hyperlink"/>
            <w:rFonts w:cs="Arial"/>
          </w:rPr>
          <w:t>admin@retoday.org.uk</w:t>
        </w:r>
      </w:hyperlink>
      <w:r w:rsidR="003C627C" w:rsidRPr="003C627C">
        <w:rPr>
          <w:rFonts w:cs="Arial"/>
          <w:color w:val="000000" w:themeColor="text1"/>
        </w:rPr>
        <w:t xml:space="preserve"> </w:t>
      </w:r>
    </w:p>
    <w:p w14:paraId="362DC399"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1020 Bristol Road</w:t>
      </w:r>
    </w:p>
    <w:p w14:paraId="14B59582"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Selly Oak</w:t>
      </w:r>
    </w:p>
    <w:p w14:paraId="1535564D"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Birmingham</w:t>
      </w:r>
    </w:p>
    <w:p w14:paraId="3A3C72AF"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r w:rsidRPr="003C627C">
        <w:rPr>
          <w:rFonts w:cs="Arial"/>
          <w:color w:val="000000" w:themeColor="text1"/>
        </w:rPr>
        <w:t>B29 6LB</w:t>
      </w:r>
    </w:p>
    <w:p w14:paraId="3C086B95" w14:textId="77777777" w:rsidR="003C627C" w:rsidRPr="003C627C" w:rsidRDefault="003C627C" w:rsidP="003C627C">
      <w:pPr>
        <w:widowControl w:val="0"/>
        <w:autoSpaceDE w:val="0"/>
        <w:autoSpaceDN w:val="0"/>
        <w:adjustRightInd w:val="0"/>
        <w:spacing w:after="0" w:line="240" w:lineRule="auto"/>
        <w:rPr>
          <w:rFonts w:cs="Arial"/>
          <w:color w:val="000000" w:themeColor="text1"/>
        </w:rPr>
      </w:pPr>
    </w:p>
    <w:p w14:paraId="4872C39F" w14:textId="77777777" w:rsidR="00E50F80" w:rsidRDefault="00E50F80" w:rsidP="003C627C">
      <w:pPr>
        <w:widowControl w:val="0"/>
        <w:autoSpaceDE w:val="0"/>
        <w:autoSpaceDN w:val="0"/>
        <w:adjustRightInd w:val="0"/>
        <w:spacing w:after="0" w:line="240" w:lineRule="auto"/>
        <w:rPr>
          <w:rFonts w:cs="Arial"/>
          <w:b/>
          <w:color w:val="000000" w:themeColor="text1"/>
        </w:rPr>
      </w:pPr>
    </w:p>
    <w:p w14:paraId="2A13FBF6" w14:textId="2788DC28" w:rsidR="003C627C" w:rsidRPr="003C627C" w:rsidRDefault="003C627C" w:rsidP="003C627C">
      <w:pPr>
        <w:widowControl w:val="0"/>
        <w:autoSpaceDE w:val="0"/>
        <w:autoSpaceDN w:val="0"/>
        <w:adjustRightInd w:val="0"/>
        <w:spacing w:after="0" w:line="240" w:lineRule="auto"/>
        <w:rPr>
          <w:rFonts w:cs="Arial"/>
          <w:b/>
          <w:color w:val="000000" w:themeColor="text1"/>
        </w:rPr>
      </w:pPr>
      <w:proofErr w:type="spellStart"/>
      <w:r w:rsidRPr="003C627C">
        <w:rPr>
          <w:rFonts w:cs="Arial"/>
          <w:b/>
          <w:color w:val="000000" w:themeColor="text1"/>
        </w:rPr>
        <w:t>Liedentity</w:t>
      </w:r>
      <w:proofErr w:type="spellEnd"/>
      <w:r w:rsidRPr="003C627C">
        <w:rPr>
          <w:rFonts w:cs="Arial"/>
          <w:b/>
          <w:color w:val="000000" w:themeColor="text1"/>
        </w:rPr>
        <w:t xml:space="preserve"> – Gloucester Diocese ~ UKS2 / KS3</w:t>
      </w:r>
    </w:p>
    <w:p w14:paraId="5BB5D51F" w14:textId="77777777" w:rsidR="003C627C" w:rsidRPr="003C627C" w:rsidRDefault="00CE61F0" w:rsidP="003C627C">
      <w:pPr>
        <w:widowControl w:val="0"/>
        <w:autoSpaceDE w:val="0"/>
        <w:autoSpaceDN w:val="0"/>
        <w:adjustRightInd w:val="0"/>
        <w:spacing w:after="0" w:line="240" w:lineRule="auto"/>
        <w:rPr>
          <w:rFonts w:cs="Arial"/>
          <w:color w:val="000000" w:themeColor="text1"/>
        </w:rPr>
      </w:pPr>
      <w:hyperlink r:id="rId21" w:history="1">
        <w:r w:rsidR="003C627C" w:rsidRPr="003C627C">
          <w:rPr>
            <w:rStyle w:val="Hyperlink"/>
            <w:rFonts w:cs="Arial"/>
          </w:rPr>
          <w:t>https://www.gloucester.anglican.org/parish-resources/communications/liedentity/</w:t>
        </w:r>
      </w:hyperlink>
    </w:p>
    <w:p w14:paraId="69BDEE69" w14:textId="77777777" w:rsidR="003C627C" w:rsidRPr="003C627C" w:rsidRDefault="003C627C" w:rsidP="003C627C">
      <w:pPr>
        <w:widowControl w:val="0"/>
        <w:autoSpaceDE w:val="0"/>
        <w:autoSpaceDN w:val="0"/>
        <w:adjustRightInd w:val="0"/>
        <w:spacing w:after="0" w:line="240" w:lineRule="auto"/>
        <w:rPr>
          <w:rFonts w:cs="Arial"/>
          <w:b/>
        </w:rPr>
      </w:pPr>
    </w:p>
    <w:p w14:paraId="36701E6B" w14:textId="77777777" w:rsidR="003C627C" w:rsidRPr="003C627C" w:rsidRDefault="003C627C" w:rsidP="003C627C">
      <w:pPr>
        <w:widowControl w:val="0"/>
        <w:autoSpaceDE w:val="0"/>
        <w:autoSpaceDN w:val="0"/>
        <w:adjustRightInd w:val="0"/>
        <w:spacing w:after="0" w:line="240" w:lineRule="auto"/>
        <w:rPr>
          <w:rFonts w:cs="Arial"/>
          <w:b/>
        </w:rPr>
      </w:pPr>
      <w:r w:rsidRPr="003C627C">
        <w:rPr>
          <w:rFonts w:cs="Arial"/>
          <w:b/>
        </w:rPr>
        <w:t>CEOP – National Crime Agency Command</w:t>
      </w:r>
    </w:p>
    <w:p w14:paraId="064BB469" w14:textId="77777777" w:rsidR="003C627C" w:rsidRPr="003C627C" w:rsidRDefault="00CE61F0" w:rsidP="003C627C">
      <w:pPr>
        <w:widowControl w:val="0"/>
        <w:autoSpaceDE w:val="0"/>
        <w:autoSpaceDN w:val="0"/>
        <w:adjustRightInd w:val="0"/>
        <w:spacing w:after="0" w:line="240" w:lineRule="auto"/>
        <w:rPr>
          <w:rFonts w:cs="Arial"/>
        </w:rPr>
      </w:pPr>
      <w:hyperlink r:id="rId22" w:history="1">
        <w:r w:rsidR="003C627C" w:rsidRPr="003C627C">
          <w:rPr>
            <w:rStyle w:val="Hyperlink"/>
            <w:rFonts w:cs="Arial"/>
          </w:rPr>
          <w:t>www.thinkuknow.co.uk</w:t>
        </w:r>
      </w:hyperlink>
      <w:r w:rsidR="003C627C" w:rsidRPr="003C627C">
        <w:rPr>
          <w:rFonts w:cs="Arial"/>
        </w:rPr>
        <w:t xml:space="preserve"> </w:t>
      </w:r>
    </w:p>
    <w:p w14:paraId="2154C2D7" w14:textId="77777777" w:rsidR="003C627C" w:rsidRPr="003C627C" w:rsidRDefault="003C627C" w:rsidP="003C627C">
      <w:pPr>
        <w:widowControl w:val="0"/>
        <w:autoSpaceDE w:val="0"/>
        <w:autoSpaceDN w:val="0"/>
        <w:adjustRightInd w:val="0"/>
        <w:spacing w:after="0" w:line="240" w:lineRule="auto"/>
        <w:rPr>
          <w:rFonts w:cs="Arial"/>
        </w:rPr>
      </w:pPr>
      <w:r w:rsidRPr="003C627C">
        <w:rPr>
          <w:rFonts w:cs="Arial"/>
        </w:rPr>
        <w:t>Internet safety resource, inclusive of materials on Social Media Photos &amp; Selfies</w:t>
      </w:r>
    </w:p>
    <w:p w14:paraId="4BC36967" w14:textId="77777777" w:rsidR="003C627C" w:rsidRPr="003C627C" w:rsidRDefault="003C627C" w:rsidP="003C627C">
      <w:pPr>
        <w:tabs>
          <w:tab w:val="left" w:pos="1740"/>
        </w:tabs>
        <w:rPr>
          <w:rFonts w:cs="Arial"/>
        </w:rPr>
      </w:pPr>
    </w:p>
    <w:p w14:paraId="22AF7035" w14:textId="77777777" w:rsidR="003C627C" w:rsidRPr="003C627C" w:rsidRDefault="003C627C" w:rsidP="003C627C"/>
    <w:p w14:paraId="3DDEFAC8" w14:textId="77777777" w:rsidR="00A04B12" w:rsidRPr="003C627C" w:rsidRDefault="00A04B12"/>
    <w:sectPr w:rsidR="00A04B12" w:rsidRPr="003C627C" w:rsidSect="0042152A">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35C02" w14:textId="77777777" w:rsidR="00BF5FA4" w:rsidRDefault="00BF5FA4" w:rsidP="001C34E6">
      <w:pPr>
        <w:spacing w:after="0" w:line="240" w:lineRule="auto"/>
      </w:pPr>
      <w:r>
        <w:separator/>
      </w:r>
    </w:p>
  </w:endnote>
  <w:endnote w:type="continuationSeparator" w:id="0">
    <w:p w14:paraId="3A385C4C" w14:textId="77777777" w:rsidR="00BF5FA4" w:rsidRDefault="00BF5FA4" w:rsidP="001C3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Udimat-Regular">
    <w:altName w:val="Calibri"/>
    <w:charset w:val="00"/>
    <w:family w:val="swiss"/>
    <w:pitch w:val="default"/>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illSansMT">
    <w:altName w:val="Calibri"/>
    <w:panose1 w:val="00000000000000000000"/>
    <w:charset w:val="00"/>
    <w:family w:val="swiss"/>
    <w:notTrueType/>
    <w:pitch w:val="default"/>
    <w:sig w:usb0="00000003" w:usb1="00000000" w:usb2="00000000" w:usb3="00000000" w:csb0="00000001" w:csb1="00000000"/>
  </w:font>
  <w:font w:name="Times Roman">
    <w:altName w:val="Times New Roman"/>
    <w:charset w:val="00"/>
    <w:family w:val="auto"/>
    <w:pitch w:val="variable"/>
    <w:sig w:usb0="E00002FF" w:usb1="5000205A"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D481E" w14:textId="42F7D65E" w:rsidR="007B504D" w:rsidRDefault="00E50F80">
    <w:pPr>
      <w:pStyle w:val="Footer"/>
    </w:pPr>
    <w:r w:rsidRPr="003F3918">
      <w:rPr>
        <w:noProof/>
        <w:sz w:val="18"/>
        <w:szCs w:val="18"/>
      </w:rPr>
      <mc:AlternateContent>
        <mc:Choice Requires="wps">
          <w:drawing>
            <wp:anchor distT="45720" distB="45720" distL="114300" distR="114300" simplePos="0" relativeHeight="251662336" behindDoc="1" locked="0" layoutInCell="1" allowOverlap="1" wp14:anchorId="24520F80" wp14:editId="7ED2C60B">
              <wp:simplePos x="0" y="0"/>
              <wp:positionH relativeFrom="column">
                <wp:posOffset>3535680</wp:posOffset>
              </wp:positionH>
              <wp:positionV relativeFrom="paragraph">
                <wp:posOffset>415925</wp:posOffset>
              </wp:positionV>
              <wp:extent cx="2865755" cy="241300"/>
              <wp:effectExtent l="0" t="0" r="0" b="6350"/>
              <wp:wrapTight wrapText="bothSides">
                <wp:wrapPolygon edited="0">
                  <wp:start x="431" y="0"/>
                  <wp:lineTo x="431" y="20463"/>
                  <wp:lineTo x="21107" y="20463"/>
                  <wp:lineTo x="21107" y="0"/>
                  <wp:lineTo x="431"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41300"/>
                      </a:xfrm>
                      <a:prstGeom prst="rect">
                        <a:avLst/>
                      </a:prstGeom>
                      <a:noFill/>
                      <a:ln w="9525">
                        <a:noFill/>
                        <a:miter lim="800000"/>
                        <a:headEnd/>
                        <a:tailEnd/>
                      </a:ln>
                    </wps:spPr>
                    <wps:txbx>
                      <w:txbxContent>
                        <w:p w14:paraId="70485DD8" w14:textId="77777777" w:rsidR="00E50F80" w:rsidRPr="00E50F80" w:rsidRDefault="00E50F80" w:rsidP="00E50F80">
                          <w:pPr>
                            <w:rPr>
                              <w:b/>
                              <w:bCs/>
                              <w:i/>
                              <w:iCs/>
                              <w:color w:val="FFFFFF" w:themeColor="background1"/>
                              <w:sz w:val="16"/>
                              <w:szCs w:val="16"/>
                            </w:rPr>
                          </w:pPr>
                          <w:r w:rsidRPr="00E50F80">
                            <w:rPr>
                              <w:b/>
                              <w:bCs/>
                              <w:i/>
                              <w:iCs/>
                              <w:color w:val="FFFFFF" w:themeColor="background1"/>
                              <w:sz w:val="16"/>
                              <w:szCs w:val="16"/>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520F80" id="_x0000_t202" coordsize="21600,21600" o:spt="202" path="m,l,21600r21600,l21600,xe">
              <v:stroke joinstyle="miter"/>
              <v:path gradientshapeok="t" o:connecttype="rect"/>
            </v:shapetype>
            <v:shape id="Text Box 2" o:spid="_x0000_s1026" type="#_x0000_t202" style="position:absolute;margin-left:278.4pt;margin-top:32.75pt;width:225.65pt;height:19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" filled="f" stroked="f">
              <v:textbox>
                <w:txbxContent>
                  <w:p w14:paraId="70485DD8" w14:textId="77777777" w:rsidR="00E50F80" w:rsidRPr="00E50F80" w:rsidRDefault="00E50F80" w:rsidP="00E50F80">
                    <w:pPr>
                      <w:rPr>
                        <w:b/>
                        <w:bCs/>
                        <w:i/>
                        <w:iCs/>
                        <w:color w:val="FFFFFF" w:themeColor="background1"/>
                        <w:sz w:val="16"/>
                        <w:szCs w:val="16"/>
                      </w:rPr>
                    </w:pPr>
                    <w:r w:rsidRPr="00E50F80">
                      <w:rPr>
                        <w:b/>
                        <w:bCs/>
                        <w:i/>
                        <w:iCs/>
                        <w:color w:val="FFFFFF" w:themeColor="background1"/>
                        <w:sz w:val="16"/>
                        <w:szCs w:val="16"/>
                      </w:rPr>
                      <w:t>Learn, Love and Achieve, Together with Jesus</w:t>
                    </w:r>
                  </w:p>
                </w:txbxContent>
              </v:textbox>
              <w10:wrap type="tight"/>
            </v:shape>
          </w:pict>
        </mc:Fallback>
      </mc:AlternateContent>
    </w:r>
    <w:r w:rsidRPr="003F3918">
      <w:rPr>
        <w:noProof/>
        <w:sz w:val="18"/>
        <w:szCs w:val="18"/>
      </w:rPr>
      <w:drawing>
        <wp:anchor distT="0" distB="0" distL="114300" distR="114300" simplePos="0" relativeHeight="251660288" behindDoc="0" locked="0" layoutInCell="1" allowOverlap="1" wp14:anchorId="269D8913" wp14:editId="38E7BB07">
          <wp:simplePos x="0" y="0"/>
          <wp:positionH relativeFrom="margin">
            <wp:posOffset>-927100</wp:posOffset>
          </wp:positionH>
          <wp:positionV relativeFrom="margin">
            <wp:posOffset>9028430</wp:posOffset>
          </wp:positionV>
          <wp:extent cx="7611110" cy="732790"/>
          <wp:effectExtent l="0" t="0" r="889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p w14:paraId="72DEB0A2" w14:textId="0E4262D8" w:rsidR="00E50F80" w:rsidRDefault="00E50F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AF1A9" w14:textId="77777777" w:rsidR="00BF5FA4" w:rsidRDefault="00BF5FA4" w:rsidP="001C34E6">
      <w:pPr>
        <w:spacing w:after="0" w:line="240" w:lineRule="auto"/>
      </w:pPr>
      <w:r>
        <w:separator/>
      </w:r>
    </w:p>
  </w:footnote>
  <w:footnote w:type="continuationSeparator" w:id="0">
    <w:p w14:paraId="058A7A6B" w14:textId="77777777" w:rsidR="00BF5FA4" w:rsidRDefault="00BF5FA4" w:rsidP="001C3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86416" w14:textId="5C4B354B" w:rsidR="0050139F" w:rsidRDefault="0050139F">
    <w:pPr>
      <w:pStyle w:val="Header"/>
    </w:pPr>
    <w:r w:rsidRPr="003C627C">
      <w:rPr>
        <w:rFonts w:cs="Tahoma"/>
        <w:noProof/>
        <w:lang w:eastAsia="en-GB"/>
      </w:rPr>
      <w:drawing>
        <wp:anchor distT="0" distB="0" distL="114300" distR="114300" simplePos="0" relativeHeight="251658240" behindDoc="0" locked="0" layoutInCell="1" allowOverlap="1" wp14:anchorId="4C485A2F" wp14:editId="051D469B">
          <wp:simplePos x="0" y="0"/>
          <wp:positionH relativeFrom="column">
            <wp:posOffset>4168140</wp:posOffset>
          </wp:positionH>
          <wp:positionV relativeFrom="paragraph">
            <wp:posOffset>339090</wp:posOffset>
          </wp:positionV>
          <wp:extent cx="1798320" cy="695960"/>
          <wp:effectExtent l="0" t="0" r="0" b="8890"/>
          <wp:wrapThrough wrapText="bothSides">
            <wp:wrapPolygon edited="0">
              <wp:start x="2975" y="0"/>
              <wp:lineTo x="0" y="1182"/>
              <wp:lineTo x="0" y="21285"/>
              <wp:lineTo x="21280" y="21285"/>
              <wp:lineTo x="21280" y="6504"/>
              <wp:lineTo x="4576" y="0"/>
              <wp:lineTo x="2975" y="0"/>
            </wp:wrapPolygon>
          </wp:wrapThrough>
          <wp:docPr id="3" name="Picture 6" descr="I:\LDST Resources Folder\LDST Logo\LDST Logo_blu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LDST Resources Folder\LDST Logo\LDST Logo_blue.png"/>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8320" cy="6959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065F6"/>
    <w:multiLevelType w:val="hybridMultilevel"/>
    <w:tmpl w:val="D59EACC2"/>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1B2AA5"/>
    <w:multiLevelType w:val="hybridMultilevel"/>
    <w:tmpl w:val="92101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0F3262"/>
    <w:multiLevelType w:val="hybridMultilevel"/>
    <w:tmpl w:val="3EDA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504FB8"/>
    <w:multiLevelType w:val="hybridMultilevel"/>
    <w:tmpl w:val="2952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27C"/>
    <w:rsid w:val="00115804"/>
    <w:rsid w:val="00165983"/>
    <w:rsid w:val="00173D58"/>
    <w:rsid w:val="001C34E6"/>
    <w:rsid w:val="00210120"/>
    <w:rsid w:val="003C627C"/>
    <w:rsid w:val="0042152A"/>
    <w:rsid w:val="00462114"/>
    <w:rsid w:val="004A1BD6"/>
    <w:rsid w:val="004F2E59"/>
    <w:rsid w:val="0050139F"/>
    <w:rsid w:val="0066644B"/>
    <w:rsid w:val="007B504D"/>
    <w:rsid w:val="00851443"/>
    <w:rsid w:val="00A04B12"/>
    <w:rsid w:val="00A56CC5"/>
    <w:rsid w:val="00B16DC4"/>
    <w:rsid w:val="00BF5FA4"/>
    <w:rsid w:val="00C41735"/>
    <w:rsid w:val="00CE61F0"/>
    <w:rsid w:val="00DD4EF1"/>
    <w:rsid w:val="00E50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0B9E7F"/>
  <w15:chartTrackingRefBased/>
  <w15:docId w15:val="{0E275B7A-D87C-4547-9FD6-D72B9BB3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Theme="minorHAnsi" w:hAnsi="Verdana" w:cs="Calibri"/>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27C"/>
    <w:pPr>
      <w:ind w:left="720"/>
      <w:contextualSpacing/>
    </w:pPr>
    <w:rPr>
      <w:rFonts w:cstheme="minorBidi"/>
      <w:szCs w:val="22"/>
    </w:rPr>
  </w:style>
  <w:style w:type="table" w:styleId="TableGrid">
    <w:name w:val="Table Grid"/>
    <w:basedOn w:val="TableNormal"/>
    <w:rsid w:val="003C627C"/>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3C627C"/>
    <w:pPr>
      <w:spacing w:after="0" w:line="240" w:lineRule="auto"/>
      <w:jc w:val="center"/>
    </w:pPr>
    <w:rPr>
      <w:rFonts w:ascii="Arial" w:eastAsia="Times New Roman" w:hAnsi="Arial" w:cs="Times New Roman"/>
      <w:b/>
      <w:lang w:eastAsia="en-GB"/>
    </w:rPr>
  </w:style>
  <w:style w:type="character" w:customStyle="1" w:styleId="TitleChar">
    <w:name w:val="Title Char"/>
    <w:basedOn w:val="DefaultParagraphFont"/>
    <w:link w:val="Title"/>
    <w:rsid w:val="003C627C"/>
    <w:rPr>
      <w:rFonts w:ascii="Arial" w:eastAsia="Times New Roman" w:hAnsi="Arial" w:cs="Times New Roman"/>
      <w:b/>
      <w:lang w:eastAsia="en-GB"/>
    </w:rPr>
  </w:style>
  <w:style w:type="character" w:styleId="Hyperlink">
    <w:name w:val="Hyperlink"/>
    <w:basedOn w:val="DefaultParagraphFont"/>
    <w:uiPriority w:val="99"/>
    <w:unhideWhenUsed/>
    <w:rsid w:val="003C627C"/>
    <w:rPr>
      <w:color w:val="0563C1" w:themeColor="hyperlink"/>
      <w:u w:val="single"/>
    </w:rPr>
  </w:style>
  <w:style w:type="paragraph" w:styleId="Header">
    <w:name w:val="header"/>
    <w:basedOn w:val="Normal"/>
    <w:link w:val="HeaderChar"/>
    <w:uiPriority w:val="99"/>
    <w:unhideWhenUsed/>
    <w:rsid w:val="001C3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4E6"/>
  </w:style>
  <w:style w:type="paragraph" w:styleId="Footer">
    <w:name w:val="footer"/>
    <w:basedOn w:val="Normal"/>
    <w:link w:val="FooterChar"/>
    <w:uiPriority w:val="99"/>
    <w:unhideWhenUsed/>
    <w:rsid w:val="001C3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4E6"/>
  </w:style>
  <w:style w:type="paragraph" w:styleId="BodyText">
    <w:name w:val="Body Text"/>
    <w:basedOn w:val="Normal"/>
    <w:link w:val="BodyTextChar"/>
    <w:uiPriority w:val="99"/>
    <w:rsid w:val="004F2E5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4F2E5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tonewall.org.uk/get-involved/education" TargetMode="External"/><Relationship Id="rId18" Type="http://schemas.openxmlformats.org/officeDocument/2006/relationships/hyperlink" Target="http://www.tcwp.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loucester.anglican.org/parish-resources/communications/liedentity/" TargetMode="External"/><Relationship Id="rId7" Type="http://schemas.openxmlformats.org/officeDocument/2006/relationships/webSettings" Target="webSettings.xml"/><Relationship Id="rId12" Type="http://schemas.openxmlformats.org/officeDocument/2006/relationships/hyperlink" Target="mailto:education@stonewall.org.uk" TargetMode="External"/><Relationship Id="rId17" Type="http://schemas.openxmlformats.org/officeDocument/2006/relationships/hyperlink" Target="http://www.salisbury.anglican.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pa.org.uk/schools-and-teachers/online-sre-and-pshe-primary-schools" TargetMode="External"/><Relationship Id="rId20" Type="http://schemas.openxmlformats.org/officeDocument/2006/relationships/hyperlink" Target="mailto:admin@retoday.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spcc.org.uk"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tcwp.co.uk"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www.retoday.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alisbury.anglican.org" TargetMode="External"/><Relationship Id="rId22" Type="http://schemas.openxmlformats.org/officeDocument/2006/relationships/hyperlink" Target="http://www.thinkuknow.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5c3dbf-a27b-49a5-a271-fe21248e71d5">
      <Terms xmlns="http://schemas.microsoft.com/office/infopath/2007/PartnerControls"/>
    </lcf76f155ced4ddcb4097134ff3c332f>
    <TaxCatchAll xmlns="b4eb731e-c107-4843-b588-bd66b92bee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3BEF5C512EC349A78A5748CF391530" ma:contentTypeVersion="17" ma:contentTypeDescription="Create a new document." ma:contentTypeScope="" ma:versionID="96625b0d9798ba9e48468dff48d2f903">
  <xsd:schema xmlns:xsd="http://www.w3.org/2001/XMLSchema" xmlns:xs="http://www.w3.org/2001/XMLSchema" xmlns:p="http://schemas.microsoft.com/office/2006/metadata/properties" xmlns:ns2="9e5c3dbf-a27b-49a5-a271-fe21248e71d5" xmlns:ns3="b4eb731e-c107-4843-b588-bd66b92bee32" targetNamespace="http://schemas.microsoft.com/office/2006/metadata/properties" ma:root="true" ma:fieldsID="676d405ba6842d350b99e833412ba16b" ns2:_="" ns3:_="">
    <xsd:import namespace="9e5c3dbf-a27b-49a5-a271-fe21248e71d5"/>
    <xsd:import namespace="b4eb731e-c107-4843-b588-bd66b92be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c3dbf-a27b-49a5-a271-fe21248e7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b731e-c107-4843-b588-bd66b92bee3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26d538-a613-425c-ae2a-767ea6bf6e9d}" ma:internalName="TaxCatchAll" ma:showField="CatchAllData" ma:web="b4eb731e-c107-4843-b588-bd66b92bee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C09243-B889-451D-866B-5CFB258A1EB8}">
  <ds:schemaRefs>
    <ds:schemaRef ds:uri="http://schemas.microsoft.com/sharepoint/v3/contenttype/forms"/>
  </ds:schemaRefs>
</ds:datastoreItem>
</file>

<file path=customXml/itemProps2.xml><?xml version="1.0" encoding="utf-8"?>
<ds:datastoreItem xmlns:ds="http://schemas.openxmlformats.org/officeDocument/2006/customXml" ds:itemID="{2E5AF1ED-688B-4F54-A8F5-644A5989FEBB}">
  <ds:schemaRefs>
    <ds:schemaRef ds:uri="9e5c3dbf-a27b-49a5-a271-fe21248e71d5"/>
    <ds:schemaRef ds:uri="http://www.w3.org/XML/1998/namespace"/>
    <ds:schemaRef ds:uri="http://purl.org/dc/terms/"/>
    <ds:schemaRef ds:uri="http://purl.org/dc/elements/1.1/"/>
    <ds:schemaRef ds:uri="b4eb731e-c107-4843-b588-bd66b92bee3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CBC40E7E-A813-4A59-B19F-08F4EC70517B}"/>
</file>

<file path=docProps/app.xml><?xml version="1.0" encoding="utf-8"?>
<Properties xmlns="http://schemas.openxmlformats.org/officeDocument/2006/extended-properties" xmlns:vt="http://schemas.openxmlformats.org/officeDocument/2006/docPropsVTypes">
  <Template>Normal</Template>
  <TotalTime>1</TotalTime>
  <Pages>12</Pages>
  <Words>2463</Words>
  <Characters>14043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Kwissa</dc:creator>
  <cp:keywords/>
  <dc:description/>
  <cp:lastModifiedBy>Louise Thompson</cp:lastModifiedBy>
  <cp:revision>2</cp:revision>
  <dcterms:created xsi:type="dcterms:W3CDTF">2024-07-10T14:25:00Z</dcterms:created>
  <dcterms:modified xsi:type="dcterms:W3CDTF">2024-07-10T14:25:00Z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0x0101005A3BEF5C512EC349A78A5748CF391530</vt:lpwstr>
  </property>
  <property fmtid="{D5CDD505-2E9C-101B-9397-08002B2CF9AE}" pid="3" name="MediaServiceImageTags">
    <vt:lpwstr/>
  </property>
</Properties>
</file>